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96" w:rsidRPr="00070B25" w:rsidRDefault="00105B09" w:rsidP="00410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ROA.0050</w:t>
      </w:r>
      <w:r w:rsidR="001C34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50FD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D4682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850F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D4682" w:rsidRPr="00070B25" w:rsidRDefault="006D4682" w:rsidP="00410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682" w:rsidRPr="00070B25" w:rsidRDefault="001C342B" w:rsidP="00410A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C85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</w:t>
      </w:r>
      <w:r w:rsidR="006D4682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684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85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D4682" w:rsidRPr="00070B25" w:rsidRDefault="006D4682" w:rsidP="00410A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PARYSÓW</w:t>
      </w:r>
    </w:p>
    <w:p w:rsidR="006D4682" w:rsidRPr="00070B25" w:rsidRDefault="006D4682" w:rsidP="00410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850F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46BD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94980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05B0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850F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31F7A" w:rsidRPr="00070B25" w:rsidRDefault="006D4682" w:rsidP="00631F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konsultacji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projektu </w:t>
      </w:r>
      <w:r w:rsidR="00E85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Rocznego 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współpracy</w:t>
      </w: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</w:t>
      </w: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Parysów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="00631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organizacjami pozarządowymi  i podmiotami, o których mowa </w:t>
      </w: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art. 3 ust. 3 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</w:t>
      </w: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631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działalności pożytku publicznego  i</w:t>
      </w:r>
      <w:r w:rsidR="00410AE1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10AE1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wolontariacie na 202</w:t>
      </w:r>
      <w:r w:rsidR="00C85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85AFA" w:rsidRPr="00E85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85AFA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</w:t>
      </w:r>
      <w:r w:rsidR="00E85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6D4682" w:rsidRPr="00070B25" w:rsidRDefault="006D4682" w:rsidP="00631F7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75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ustawy z dnia 8 marca 1990 r. o samorządzie gminnym (</w:t>
      </w:r>
      <w:r w:rsidR="00410AE1" w:rsidRPr="002D77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85AFA" w:rsidRPr="002D775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D7757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</w:t>
      </w:r>
      <w:r w:rsidR="00105B09" w:rsidRPr="002D77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850FD" w:rsidRPr="002D77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D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850FD" w:rsidRPr="002D7757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E85AFA" w:rsidRPr="002D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E85AFA" w:rsidRPr="002D77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85AFA" w:rsidRPr="002D775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2D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zw. z art. 5 ust. 2 pkt 3 </w:t>
      </w:r>
      <w:r w:rsidR="002D7757" w:rsidRPr="002D7757">
        <w:rPr>
          <w:rFonts w:ascii="Times New Roman" w:hAnsi="Times New Roman" w:cs="Times New Roman"/>
          <w:sz w:val="24"/>
          <w:szCs w:val="24"/>
        </w:rPr>
        <w:t>ustawy z dnia 24 kwietnia 2003 r. o działalności pożytku publicznego i o wolontariacie (</w:t>
      </w:r>
      <w:proofErr w:type="spellStart"/>
      <w:r w:rsidR="002D7757" w:rsidRPr="002D77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7757" w:rsidRPr="002D7757">
        <w:rPr>
          <w:rFonts w:ascii="Times New Roman" w:hAnsi="Times New Roman" w:cs="Times New Roman"/>
          <w:sz w:val="24"/>
          <w:szCs w:val="24"/>
        </w:rPr>
        <w:t>. Dz. U. z 2023 r. poz. 571)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3B1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</w:t>
      </w:r>
      <w:r w:rsidR="00B213B1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631F7A" w:rsidRPr="00070B25" w:rsidRDefault="003D6196" w:rsidP="00302C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B213B1" w:rsidRPr="0007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:rsidR="003D6196" w:rsidRDefault="00B213B1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07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Poddaje się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om z organizacjami pozarządowymi i podmiotami wymienionymi w art. 3 ust. 3 ustawy z dnia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B3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 r.  o działalności pożytku publicznego i o wolontar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iacie</w:t>
      </w:r>
      <w:r w:rsidR="00FA7B3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Rocznego 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współpracy Gminy 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  <w:r w:rsidR="00CC17C8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podmiotami, o których mowa 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3 ust. 3 ustawy z dnia </w:t>
      </w:r>
      <w:r w:rsidR="00FA7B3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 r.  o działalności pożytku publicznego i o wolontar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iacie </w:t>
      </w:r>
      <w:r w:rsidR="00684375">
        <w:rPr>
          <w:rFonts w:ascii="Times New Roman" w:eastAsia="Times New Roman" w:hAnsi="Times New Roman" w:cs="Times New Roman"/>
          <w:sz w:val="24"/>
          <w:szCs w:val="24"/>
          <w:lang w:eastAsia="pl-PL"/>
        </w:rPr>
        <w:t>na 202</w:t>
      </w:r>
      <w:r w:rsidR="00C850F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A7B39" w:rsidRP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rok” stanowiący załącznik </w:t>
      </w:r>
      <w:r w:rsidR="002D7757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F7A" w:rsidRPr="00070B25" w:rsidRDefault="00631F7A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196" w:rsidRDefault="003D6196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 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w terminie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C850F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1C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B0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7329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C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="00B213B1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05B0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850F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213B1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31F7A" w:rsidRPr="00070B25" w:rsidRDefault="00631F7A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B39" w:rsidRDefault="00B213B1" w:rsidP="00631F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3D6196"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A7B39"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Konsultacje przeprowadza się w formie:</w:t>
      </w:r>
    </w:p>
    <w:p w:rsidR="00631F7A" w:rsidRPr="00FA7B39" w:rsidRDefault="00631F7A" w:rsidP="00631F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7B39" w:rsidRPr="00FA7B39" w:rsidRDefault="00FA7B39" w:rsidP="00631F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opublikowania projektu na stronie internetowej Biuletynu Informacji Publicznej oraz na stronie internetowej </w:t>
      </w:r>
      <w:r w:rsidR="001C3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 Gminy w Parysowie;</w:t>
      </w:r>
    </w:p>
    <w:p w:rsidR="00FA7B39" w:rsidRPr="00FA7B39" w:rsidRDefault="00FA7B39" w:rsidP="00631F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wyłożenia Projektu w siedzibie Urzędu Gminy w Parysowie ul. Kościuszki 28 pok. 3.</w:t>
      </w:r>
    </w:p>
    <w:p w:rsidR="00FA7B39" w:rsidRDefault="00FA7B39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77E" w:rsidRDefault="00FA7B39" w:rsidP="00C917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70B25" w:rsidRP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Projektu należy</w:t>
      </w:r>
      <w:r w:rsidR="00070B25" w:rsidRP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na formularzu</w:t>
      </w:r>
      <w:r w:rsidR="00070B25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konsultacji, </w:t>
      </w:r>
      <w:r w:rsidR="00070B25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stanowiącym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</w:t>
      </w:r>
      <w:r w:rsidR="00070B25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</w:t>
      </w:r>
      <w:r w:rsidR="00631F7A">
        <w:rPr>
          <w:rFonts w:ascii="Times New Roman" w:eastAsia="Times New Roman" w:hAnsi="Times New Roman" w:cs="Times New Roman"/>
          <w:sz w:val="24"/>
          <w:szCs w:val="24"/>
          <w:lang w:eastAsia="pl-PL"/>
        </w:rPr>
        <w:t>, w jeden z wymienionych niżej sposobów:</w:t>
      </w:r>
    </w:p>
    <w:p w:rsidR="00C9177E" w:rsidRPr="00C9177E" w:rsidRDefault="00C9177E" w:rsidP="00C917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77E" w:rsidRPr="00C9177E" w:rsidRDefault="00C9177E" w:rsidP="00C9177E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709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>osobiście w godzinach: 7.00 – 15.00 w</w:t>
      </w:r>
      <w:r w:rsidRPr="00C917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sekretariacie Urzędu Gminy w Parysowie przy ul. Kościuszki 28, </w:t>
      </w: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dopiskiem na kopercie </w:t>
      </w:r>
      <w:r w:rsidRPr="00C917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„Konsultacje Programu współpracy 202</w:t>
      </w:r>
      <w:r w:rsidR="00C850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C917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9177E" w:rsidRPr="00C9177E" w:rsidRDefault="00C9177E" w:rsidP="00C9177E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pośrednictwem poczty lub poczty kurierskiej na adres: </w:t>
      </w:r>
    </w:p>
    <w:p w:rsidR="00C9177E" w:rsidRPr="00C9177E" w:rsidRDefault="00C9177E" w:rsidP="00C9177E">
      <w:pPr>
        <w:autoSpaceDE w:val="0"/>
        <w:autoSpaceDN w:val="0"/>
        <w:adjustRightInd w:val="0"/>
        <w:spacing w:after="27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>Urząd Gminy w Parysowie</w:t>
      </w:r>
    </w:p>
    <w:p w:rsidR="00C9177E" w:rsidRPr="00C9177E" w:rsidRDefault="00C9177E" w:rsidP="00C9177E">
      <w:pPr>
        <w:autoSpaceDE w:val="0"/>
        <w:autoSpaceDN w:val="0"/>
        <w:adjustRightInd w:val="0"/>
        <w:spacing w:after="27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>ul. Kościuszki 28</w:t>
      </w:r>
    </w:p>
    <w:p w:rsidR="00C9177E" w:rsidRDefault="00C9177E" w:rsidP="00C9177E">
      <w:pPr>
        <w:autoSpaceDE w:val="0"/>
        <w:autoSpaceDN w:val="0"/>
        <w:adjustRightInd w:val="0"/>
        <w:spacing w:after="27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08-441 Parysów, z dopiskiem na kopercie </w:t>
      </w:r>
      <w:r w:rsidRPr="00C917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„Konsultacje Programu współpracy 202</w:t>
      </w:r>
      <w:r w:rsidR="00C850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C917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”;</w:t>
      </w:r>
    </w:p>
    <w:p w:rsidR="00C9177E" w:rsidRPr="00C9177E" w:rsidRDefault="00C9177E" w:rsidP="00C9177E">
      <w:pPr>
        <w:autoSpaceDE w:val="0"/>
        <w:autoSpaceDN w:val="0"/>
        <w:adjustRightInd w:val="0"/>
        <w:spacing w:after="27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9177E" w:rsidRPr="00C9177E" w:rsidRDefault="00C9177E" w:rsidP="00C9177E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drogą elektroniczną na adres email: </w:t>
      </w:r>
      <w:hyperlink r:id="rId5" w:history="1">
        <w:r w:rsidRPr="00C917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ug@parysow.pl</w:t>
        </w:r>
      </w:hyperlink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631F7A" w:rsidRDefault="00631F7A" w:rsidP="00631F7A">
      <w:pPr>
        <w:pStyle w:val="Akapitzlist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F7A" w:rsidRPr="00631F7A" w:rsidRDefault="00631F7A" w:rsidP="00631F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 przeprowadzenie konsultacji odpowiedzialny jest Zastępca Wójta Gminy Parysów.</w:t>
      </w:r>
    </w:p>
    <w:p w:rsidR="00631F7A" w:rsidRDefault="00631F7A" w:rsidP="00631F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019D" w:rsidRPr="00070B25" w:rsidRDefault="00E5019D" w:rsidP="00302C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31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5FA6" w:rsidRDefault="00E5019D" w:rsidP="00CF4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302C37" w:rsidRDefault="00302C37" w:rsidP="00CF4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C37" w:rsidRDefault="00302C37" w:rsidP="00CF4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C37" w:rsidRDefault="00302C37" w:rsidP="00302C37">
      <w:pPr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Parysów</w:t>
      </w:r>
    </w:p>
    <w:p w:rsidR="00302C37" w:rsidRPr="00F22259" w:rsidRDefault="00302C37" w:rsidP="00302C37">
      <w:pPr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Bożena Kwiatkowska</w:t>
      </w:r>
    </w:p>
    <w:sectPr w:rsidR="00302C37" w:rsidRPr="00F22259" w:rsidSect="00302C37">
      <w:pgSz w:w="11906" w:h="16838" w:code="9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3AAE"/>
    <w:multiLevelType w:val="hybridMultilevel"/>
    <w:tmpl w:val="FC34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78926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F5A2A"/>
    <w:multiLevelType w:val="hybridMultilevel"/>
    <w:tmpl w:val="994EB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47F17"/>
    <w:multiLevelType w:val="hybridMultilevel"/>
    <w:tmpl w:val="71FA04C0"/>
    <w:lvl w:ilvl="0" w:tplc="5F2202C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84066"/>
    <w:multiLevelType w:val="hybridMultilevel"/>
    <w:tmpl w:val="1454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707A"/>
    <w:multiLevelType w:val="hybridMultilevel"/>
    <w:tmpl w:val="FCD4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4CD88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3A4"/>
    <w:multiLevelType w:val="hybridMultilevel"/>
    <w:tmpl w:val="C5F4D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96"/>
    <w:rsid w:val="00050CE5"/>
    <w:rsid w:val="00070B25"/>
    <w:rsid w:val="00105B09"/>
    <w:rsid w:val="00116B68"/>
    <w:rsid w:val="001C342B"/>
    <w:rsid w:val="001E4A2C"/>
    <w:rsid w:val="00273292"/>
    <w:rsid w:val="00276A1D"/>
    <w:rsid w:val="002C53FF"/>
    <w:rsid w:val="002D2543"/>
    <w:rsid w:val="002D7757"/>
    <w:rsid w:val="00302C37"/>
    <w:rsid w:val="003D6196"/>
    <w:rsid w:val="00410AE1"/>
    <w:rsid w:val="00441D92"/>
    <w:rsid w:val="00446BD2"/>
    <w:rsid w:val="00496E0B"/>
    <w:rsid w:val="0062597B"/>
    <w:rsid w:val="00631F7A"/>
    <w:rsid w:val="00684375"/>
    <w:rsid w:val="006C6ED6"/>
    <w:rsid w:val="006D4682"/>
    <w:rsid w:val="00717C27"/>
    <w:rsid w:val="007F590B"/>
    <w:rsid w:val="00822C23"/>
    <w:rsid w:val="008F0AD1"/>
    <w:rsid w:val="009B2864"/>
    <w:rsid w:val="009F5378"/>
    <w:rsid w:val="00A05FA6"/>
    <w:rsid w:val="00B159EC"/>
    <w:rsid w:val="00B213B1"/>
    <w:rsid w:val="00C850FD"/>
    <w:rsid w:val="00C9177E"/>
    <w:rsid w:val="00CC17C8"/>
    <w:rsid w:val="00CF4C7C"/>
    <w:rsid w:val="00E5019D"/>
    <w:rsid w:val="00E85AFA"/>
    <w:rsid w:val="00F07F4E"/>
    <w:rsid w:val="00F22259"/>
    <w:rsid w:val="00F94980"/>
    <w:rsid w:val="00F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585D3-4B61-4B6A-B8C9-F7F589EC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A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7B39"/>
    <w:pPr>
      <w:ind w:left="720"/>
      <w:contextualSpacing/>
    </w:pPr>
  </w:style>
  <w:style w:type="character" w:styleId="Pogrubienie">
    <w:name w:val="Strong"/>
    <w:qFormat/>
    <w:rsid w:val="00CF4C7C"/>
    <w:rPr>
      <w:b/>
      <w:bCs/>
    </w:rPr>
  </w:style>
  <w:style w:type="character" w:styleId="Hipercze">
    <w:name w:val="Hyperlink"/>
    <w:rsid w:val="00CF4C7C"/>
    <w:rPr>
      <w:color w:val="0000FF"/>
      <w:u w:val="single"/>
    </w:rPr>
  </w:style>
  <w:style w:type="paragraph" w:customStyle="1" w:styleId="Default">
    <w:name w:val="Default"/>
    <w:rsid w:val="00CF4C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parys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Nowosielska.B</cp:lastModifiedBy>
  <cp:revision>6</cp:revision>
  <cp:lastPrinted>2023-10-19T10:38:00Z</cp:lastPrinted>
  <dcterms:created xsi:type="dcterms:W3CDTF">2023-10-19T07:08:00Z</dcterms:created>
  <dcterms:modified xsi:type="dcterms:W3CDTF">2023-10-19T10:38:00Z</dcterms:modified>
</cp:coreProperties>
</file>