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F" w:rsidRPr="00E15664" w:rsidRDefault="007C7C96" w:rsidP="005463F2">
      <w:pPr>
        <w:pStyle w:val="Teksttreci30"/>
        <w:shd w:val="clear" w:color="auto" w:fill="auto"/>
        <w:spacing w:after="0" w:line="240" w:lineRule="auto"/>
        <w:ind w:right="28"/>
        <w:jc w:val="right"/>
        <w:rPr>
          <w:b w:val="0"/>
          <w:sz w:val="22"/>
          <w:szCs w:val="22"/>
          <w:lang w:eastAsia="pl-PL"/>
        </w:rPr>
      </w:pP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  <w:r w:rsidRPr="00E15664">
        <w:rPr>
          <w:sz w:val="22"/>
          <w:szCs w:val="22"/>
        </w:rPr>
        <w:tab/>
      </w:r>
    </w:p>
    <w:p w:rsidR="00EF3264" w:rsidRPr="003E3AC0" w:rsidRDefault="00A8398E" w:rsidP="00EF3264">
      <w:pPr>
        <w:suppressAutoHyphens/>
        <w:spacing w:line="240" w:lineRule="auto"/>
        <w:ind w:left="0" w:right="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9815AF" w:rsidRPr="00E15664" w:rsidRDefault="009815AF" w:rsidP="003E3AC0">
      <w:pPr>
        <w:pStyle w:val="Teksttreci30"/>
        <w:shd w:val="clear" w:color="auto" w:fill="auto"/>
        <w:spacing w:after="0" w:line="240" w:lineRule="auto"/>
        <w:ind w:right="28"/>
        <w:rPr>
          <w:sz w:val="22"/>
          <w:szCs w:val="22"/>
          <w:lang w:eastAsia="pl-PL"/>
        </w:rPr>
      </w:pPr>
    </w:p>
    <w:p w:rsidR="009815AF" w:rsidRPr="00E15664" w:rsidRDefault="009815AF" w:rsidP="009815AF">
      <w:pPr>
        <w:pStyle w:val="Teksttreci30"/>
        <w:shd w:val="clear" w:color="auto" w:fill="auto"/>
        <w:spacing w:after="0" w:line="240" w:lineRule="auto"/>
        <w:ind w:right="28"/>
        <w:jc w:val="right"/>
        <w:rPr>
          <w:sz w:val="22"/>
          <w:szCs w:val="22"/>
          <w:lang w:eastAsia="pl-PL"/>
        </w:rPr>
      </w:pPr>
    </w:p>
    <w:p w:rsidR="00D15842" w:rsidRPr="00E15664" w:rsidRDefault="00D15842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ROCZNY PROGRAM WSPÓŁPRACY GMINY PARYSÓW Z ORGANIZACJAMI POZARZĄDOWYMI I INNYMI PODMIOTAMI PROWADZĄDZĄCYMI DZIAŁALNOŚĆ POŻYTKU PUBLICZNEGO NA ROK 202</w:t>
      </w:r>
      <w:r w:rsidR="00A8398E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A1043A" w:rsidRPr="00E15664" w:rsidRDefault="00A1043A" w:rsidP="00A1043A">
      <w:pPr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A1043A" w:rsidRPr="00E15664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1</w:t>
      </w:r>
    </w:p>
    <w:p w:rsidR="00D15842" w:rsidRPr="00E15664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A1043A" w:rsidRPr="00E15664" w:rsidRDefault="00A1043A" w:rsidP="00A1043A">
      <w:pPr>
        <w:spacing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D15842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§ 1. 1. Program określa ogólne formy, zasady, sposób oraz zakres współpracy organów samorządowych Gminy Parysów z organizacjami pozarządowymi i innymi podmiotami. W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szczególności program określa priorytety zadań zlecanych i powierzanych takim organizacjom, których realizacja związana będzie z udzieleniem pomocy publicznej. </w:t>
      </w:r>
    </w:p>
    <w:p w:rsidR="009815AF" w:rsidRPr="00E15664" w:rsidRDefault="009815AF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5842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2. Ilekroć w programie współpracy Gminy Parysów z organizacjami pozarządowymi i innymi podmiotami prowadzącymi działalność pożytku publicznego jest mowa o: </w:t>
      </w:r>
    </w:p>
    <w:p w:rsidR="00F97A2C" w:rsidRPr="00E15664" w:rsidRDefault="00F97A2C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5842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1) ustawie – należy przez to rozumieć ustawę z dnia 24 kwietnia 2003 r. o działalności pożytku publicznego i o wolontariacie (</w:t>
      </w:r>
      <w:proofErr w:type="spellStart"/>
      <w:r w:rsidRPr="00E1566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15664">
        <w:rPr>
          <w:rFonts w:ascii="Times New Roman" w:eastAsia="Times New Roman" w:hAnsi="Times New Roman" w:cs="Times New Roman"/>
          <w:lang w:eastAsia="pl-PL"/>
        </w:rPr>
        <w:t>.  Dz. U. z 20</w:t>
      </w:r>
      <w:r w:rsidR="00334FC0" w:rsidRPr="00E15664">
        <w:rPr>
          <w:rFonts w:ascii="Times New Roman" w:eastAsia="Times New Roman" w:hAnsi="Times New Roman" w:cs="Times New Roman"/>
          <w:lang w:eastAsia="pl-PL"/>
        </w:rPr>
        <w:t>20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334FC0" w:rsidRPr="00E15664">
        <w:rPr>
          <w:rFonts w:ascii="Times New Roman" w:eastAsia="Times New Roman" w:hAnsi="Times New Roman" w:cs="Times New Roman"/>
          <w:lang w:eastAsia="pl-PL"/>
        </w:rPr>
        <w:t>1057</w:t>
      </w:r>
      <w:r w:rsidR="00342BDA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342BD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42BDA">
        <w:rPr>
          <w:rFonts w:ascii="Times New Roman" w:eastAsia="Times New Roman" w:hAnsi="Times New Roman" w:cs="Times New Roman"/>
          <w:lang w:eastAsia="pl-PL"/>
        </w:rPr>
        <w:t>. zm.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); </w:t>
      </w:r>
    </w:p>
    <w:p w:rsidR="00D15842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2) programie – rozumie się przez to „Roczny </w:t>
      </w:r>
      <w:r w:rsidR="009815AF" w:rsidRPr="00E15664">
        <w:rPr>
          <w:rFonts w:ascii="Times New Roman" w:eastAsia="Times New Roman" w:hAnsi="Times New Roman" w:cs="Times New Roman"/>
          <w:lang w:eastAsia="pl-PL"/>
        </w:rPr>
        <w:t>p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rogram </w:t>
      </w:r>
      <w:r w:rsidR="009815AF" w:rsidRPr="00E15664">
        <w:rPr>
          <w:rFonts w:ascii="Times New Roman" w:eastAsia="Times New Roman" w:hAnsi="Times New Roman" w:cs="Times New Roman"/>
          <w:lang w:eastAsia="pl-PL"/>
        </w:rPr>
        <w:t>w</w:t>
      </w:r>
      <w:r w:rsidRPr="00E15664">
        <w:rPr>
          <w:rFonts w:ascii="Times New Roman" w:eastAsia="Times New Roman" w:hAnsi="Times New Roman" w:cs="Times New Roman"/>
          <w:lang w:eastAsia="pl-PL"/>
        </w:rPr>
        <w:t>spółpracy Gminy Parysów z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>organizacjami pozarządowymi oraz innymi podmiotami prowadzącymi działalność pożytku publicznego na 202</w:t>
      </w:r>
      <w:r w:rsidR="00342BDA">
        <w:rPr>
          <w:rFonts w:ascii="Times New Roman" w:eastAsia="Times New Roman" w:hAnsi="Times New Roman" w:cs="Times New Roman"/>
          <w:lang w:eastAsia="pl-PL"/>
        </w:rPr>
        <w:t>2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 rok”, o którym mowa w art. 5a 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ust. 4 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ustawy; </w:t>
      </w:r>
    </w:p>
    <w:p w:rsidR="00D15842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3) organizacjach – rozumie się przez to organizacje pozarządowe oraz inne podmioty działające w myśl art. 3 ust. 2 i 3 ustawy; </w:t>
      </w:r>
    </w:p>
    <w:p w:rsidR="00D15842" w:rsidRPr="00E15664" w:rsidRDefault="00C93D66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4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>) gminie – rozumie się przez to Gminę Parysów.</w:t>
      </w:r>
    </w:p>
    <w:p w:rsidR="00A1043A" w:rsidRPr="00E15664" w:rsidRDefault="00A1043A" w:rsidP="00A1043A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A1043A" w:rsidRPr="00E15664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2</w:t>
      </w:r>
    </w:p>
    <w:p w:rsidR="00D15842" w:rsidRPr="00E15664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C</w:t>
      </w:r>
      <w:r w:rsidR="002546D1" w:rsidRPr="00E15664">
        <w:rPr>
          <w:rFonts w:ascii="Times New Roman" w:eastAsia="Times New Roman" w:hAnsi="Times New Roman" w:cs="Times New Roman"/>
          <w:b/>
          <w:lang w:eastAsia="pl-PL"/>
        </w:rPr>
        <w:t xml:space="preserve">el główny i cele szczegółowe </w:t>
      </w:r>
      <w:r w:rsidRPr="00E15664">
        <w:rPr>
          <w:rFonts w:ascii="Times New Roman" w:eastAsia="Times New Roman" w:hAnsi="Times New Roman" w:cs="Times New Roman"/>
          <w:b/>
          <w:lang w:eastAsia="pl-PL"/>
        </w:rPr>
        <w:t>programu</w:t>
      </w:r>
    </w:p>
    <w:p w:rsidR="00A1043A" w:rsidRPr="00E15664" w:rsidRDefault="00A1043A" w:rsidP="00A1043A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15842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§ 2. 1. Głównym celem programu współpracy z organizacjami pozarządowymi oraz podmiotami prowadzącymi działal</w:t>
      </w:r>
      <w:r w:rsidR="00334FC0" w:rsidRPr="00E15664">
        <w:rPr>
          <w:rFonts w:ascii="Times New Roman" w:eastAsia="Times New Roman" w:hAnsi="Times New Roman" w:cs="Times New Roman"/>
          <w:lang w:eastAsia="pl-PL"/>
        </w:rPr>
        <w:t>ność pożytku publicznego na 202</w:t>
      </w:r>
      <w:r w:rsidR="00342BDA">
        <w:rPr>
          <w:rFonts w:ascii="Times New Roman" w:eastAsia="Times New Roman" w:hAnsi="Times New Roman" w:cs="Times New Roman"/>
          <w:lang w:eastAsia="pl-PL"/>
        </w:rPr>
        <w:t>2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 rok jest efektywne wykorzystanie społecznej aktywności w zaspokajaniu zbiorowych potrzeb mieszkańców Gminy Parysów, umacnianie partnerstwa między samorządem a organizacjami pozarządowymi. </w:t>
      </w:r>
    </w:p>
    <w:p w:rsidR="009815AF" w:rsidRPr="00E15664" w:rsidRDefault="009815AF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068EC" w:rsidRPr="00E15664" w:rsidRDefault="00D068EC" w:rsidP="00D068EC">
      <w:pPr>
        <w:pStyle w:val="Akapitzlist"/>
        <w:numPr>
          <w:ilvl w:val="0"/>
          <w:numId w:val="3"/>
        </w:num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E15664">
        <w:rPr>
          <w:rFonts w:ascii="Times New Roman" w:eastAsia="Calibri" w:hAnsi="Times New Roman" w:cs="Times New Roman"/>
        </w:rPr>
        <w:t>Celami szczegółowymi Programu są:</w:t>
      </w:r>
    </w:p>
    <w:p w:rsidR="00D068EC" w:rsidRPr="00E15664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</w:rPr>
      </w:pPr>
      <w:r w:rsidRPr="00E15664">
        <w:rPr>
          <w:rFonts w:ascii="Times New Roman" w:eastAsia="Calibri" w:hAnsi="Times New Roman" w:cs="Times New Roman"/>
        </w:rPr>
        <w:t>tworzenie warunków do zwiększania aktywności społecznej;</w:t>
      </w:r>
    </w:p>
    <w:p w:rsidR="00D068EC" w:rsidRPr="00E15664" w:rsidRDefault="00D068EC" w:rsidP="00D068E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77"/>
        <w:jc w:val="both"/>
        <w:rPr>
          <w:rFonts w:ascii="Times New Roman" w:eastAsia="Calibri" w:hAnsi="Times New Roman" w:cs="Times New Roman"/>
        </w:rPr>
      </w:pPr>
      <w:r w:rsidRPr="00E15664">
        <w:rPr>
          <w:rFonts w:ascii="Times New Roman" w:eastAsia="Calibri" w:hAnsi="Times New Roman" w:cs="Times New Roman"/>
        </w:rPr>
        <w:t xml:space="preserve">budowa społeczeństwa obywatelskiego, poprzez aktywizację społeczności lokalnej </w:t>
      </w:r>
    </w:p>
    <w:p w:rsidR="00D068EC" w:rsidRPr="00E15664" w:rsidRDefault="00D068EC" w:rsidP="00D068EC">
      <w:pPr>
        <w:autoSpaceDE w:val="0"/>
        <w:autoSpaceDN w:val="0"/>
        <w:adjustRightInd w:val="0"/>
        <w:spacing w:line="240" w:lineRule="auto"/>
        <w:ind w:left="1077"/>
        <w:jc w:val="both"/>
        <w:rPr>
          <w:rFonts w:ascii="Times New Roman" w:eastAsia="Calibri" w:hAnsi="Times New Roman" w:cs="Times New Roman"/>
        </w:rPr>
      </w:pPr>
      <w:r w:rsidRPr="00E15664">
        <w:rPr>
          <w:rFonts w:ascii="Times New Roman" w:eastAsia="Calibri" w:hAnsi="Times New Roman" w:cs="Times New Roman"/>
        </w:rPr>
        <w:t>i zwiększanie udziału mieszkańców w rozwiązywaniu lokalnych problemów;</w:t>
      </w:r>
    </w:p>
    <w:p w:rsidR="00D068EC" w:rsidRPr="00E15664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</w:rPr>
      </w:pPr>
      <w:r w:rsidRPr="00E15664">
        <w:rPr>
          <w:rFonts w:ascii="Times New Roman" w:eastAsia="Calibri" w:hAnsi="Times New Roman" w:cs="Times New Roman"/>
        </w:rPr>
        <w:t>poprawa jakości życia poprzez pełniejsze zaspokojenie potrzeb społecznych;</w:t>
      </w:r>
    </w:p>
    <w:p w:rsidR="00D068EC" w:rsidRPr="00E15664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</w:rPr>
      </w:pPr>
      <w:r w:rsidRPr="00E15664">
        <w:rPr>
          <w:rFonts w:ascii="Times New Roman" w:eastAsia="Calibri" w:hAnsi="Times New Roman" w:cs="Times New Roman"/>
        </w:rPr>
        <w:t>umacnianie w świadomości społecznej poczucia odpowiedzialności za siebie, swoje otoczenie, wspólnotę lokalną oraz jej tradycje;</w:t>
      </w:r>
    </w:p>
    <w:p w:rsidR="00D068EC" w:rsidRPr="00E15664" w:rsidRDefault="00D068EC" w:rsidP="00D068EC">
      <w:pPr>
        <w:numPr>
          <w:ilvl w:val="0"/>
          <w:numId w:val="2"/>
        </w:numPr>
        <w:spacing w:line="240" w:lineRule="auto"/>
        <w:ind w:left="1077"/>
        <w:jc w:val="both"/>
        <w:rPr>
          <w:rFonts w:ascii="Times New Roman" w:eastAsia="Calibri" w:hAnsi="Times New Roman" w:cs="Times New Roman"/>
        </w:rPr>
      </w:pPr>
      <w:r w:rsidRPr="00E15664">
        <w:rPr>
          <w:rFonts w:ascii="Times New Roman" w:eastAsia="Calibri" w:hAnsi="Times New Roman" w:cs="Times New Roman"/>
        </w:rPr>
        <w:t>zapewnienie efektywnego wykonywania zadań publicznych Gminy wynikających z przepisów prawa poprzez włączenie w ich realizację organizacji pozarządowych.</w:t>
      </w:r>
    </w:p>
    <w:p w:rsidR="009815AF" w:rsidRPr="00E15664" w:rsidRDefault="009815AF" w:rsidP="00E15664">
      <w:pPr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:rsidR="0054687B" w:rsidRPr="00E15664" w:rsidRDefault="00A1043A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3</w:t>
      </w:r>
    </w:p>
    <w:p w:rsidR="00D15842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Zasady współpracy</w:t>
      </w:r>
    </w:p>
    <w:p w:rsidR="00B06C44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97A2C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§ 3. Współpraca z organizacjami pozarządowymi oraz podmiotami prowadzącymi działalność pożytku publicznego w Gminie Parysów odbywać się będzie na zasadach:</w:t>
      </w:r>
    </w:p>
    <w:p w:rsidR="00D15842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D66" w:rsidRPr="00E15664" w:rsidRDefault="00D15842" w:rsidP="00C93D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pomocniczości – polegające na wspieraniu działalności o</w:t>
      </w:r>
      <w:r w:rsidR="00C93D66" w:rsidRPr="00E15664">
        <w:rPr>
          <w:rFonts w:ascii="Times New Roman" w:eastAsia="Times New Roman" w:hAnsi="Times New Roman" w:cs="Times New Roman"/>
          <w:lang w:eastAsia="pl-PL"/>
        </w:rPr>
        <w:t xml:space="preserve">rganizacji oraz umożliwieniu   </w:t>
      </w:r>
    </w:p>
    <w:p w:rsidR="00D15842" w:rsidRPr="00E15664" w:rsidRDefault="00C93D66" w:rsidP="00C93D66">
      <w:pPr>
        <w:pStyle w:val="Akapitzlist"/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im 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>realizacji zadań publicznych, które zapewniają ich wykonanie w sposób ekonomiczny, profesjonalny i terminowy;</w:t>
      </w:r>
    </w:p>
    <w:p w:rsidR="00C93D66" w:rsidRPr="00E15664" w:rsidRDefault="00D15842" w:rsidP="00C93D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partnerstwa – oznaczającej, że strony ustalają</w:t>
      </w:r>
      <w:r w:rsidR="00C93D66" w:rsidRPr="00E15664">
        <w:rPr>
          <w:rFonts w:ascii="Times New Roman" w:eastAsia="Times New Roman" w:hAnsi="Times New Roman" w:cs="Times New Roman"/>
          <w:lang w:eastAsia="pl-PL"/>
        </w:rPr>
        <w:t xml:space="preserve"> zakres współpracy, uczestniczą</w:t>
      </w:r>
    </w:p>
    <w:p w:rsidR="00D15842" w:rsidRPr="00E15664" w:rsidRDefault="00D15842" w:rsidP="00C93D66">
      <w:pPr>
        <w:pStyle w:val="Akapitzlist"/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w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>identyfikowaniu i definiowaniu problemów społecznych, określaniu sposobów ich rozwiązywania oraz wypracowania najlepszych sposobów realizacji zadań publicznych;</w:t>
      </w:r>
    </w:p>
    <w:p w:rsidR="00C93D66" w:rsidRPr="00E15664" w:rsidRDefault="00D15842" w:rsidP="00C93D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efektywności i uczciwej konkurencji – polegające na wspólnym dążeniu gminy </w:t>
      </w:r>
    </w:p>
    <w:p w:rsidR="00D15842" w:rsidRPr="00E15664" w:rsidRDefault="00D15842" w:rsidP="00C93D66">
      <w:pPr>
        <w:pStyle w:val="Akapitzlist"/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i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organizacji do osiągnięcia możliwie najlepszych efektów w realizacji zadań publicznych; </w:t>
      </w:r>
    </w:p>
    <w:p w:rsidR="00C93D66" w:rsidRPr="00E15664" w:rsidRDefault="00D15842" w:rsidP="00C93D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lastRenderedPageBreak/>
        <w:t xml:space="preserve">jawności - polegającej na udostępnianiu przez gminę informacji na temat zamiarów, </w:t>
      </w:r>
    </w:p>
    <w:p w:rsidR="00D15842" w:rsidRPr="00E15664" w:rsidRDefault="00D15842" w:rsidP="00C93D66">
      <w:pPr>
        <w:pStyle w:val="Akapitzlist"/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celów i środków przeznaczonych na realizację zadań publicznych wraz z procedurą ich przyznawania oraz dotychczas ponoszonych kosztów prowadzenia tych zadań; </w:t>
      </w:r>
    </w:p>
    <w:p w:rsidR="00C93D66" w:rsidRPr="00E15664" w:rsidRDefault="0054687B" w:rsidP="00C93D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s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uwerenności stron - oznaczającej, że gmina i organizacje podejmujące współpracę </w:t>
      </w:r>
    </w:p>
    <w:p w:rsidR="0054687B" w:rsidRPr="00E15664" w:rsidRDefault="00D15842" w:rsidP="00C93D66">
      <w:pPr>
        <w:pStyle w:val="Akapitzlist"/>
        <w:spacing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zachowują wzajemną autonomię i niezależność względem siebie. </w:t>
      </w:r>
    </w:p>
    <w:p w:rsidR="0054687B" w:rsidRPr="00E15664" w:rsidRDefault="0054687B" w:rsidP="00A1043A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B06C44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4</w:t>
      </w:r>
    </w:p>
    <w:p w:rsidR="0054687B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Zakres przedmiotowy</w:t>
      </w:r>
    </w:p>
    <w:p w:rsidR="00B06C44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687B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§ 4</w:t>
      </w:r>
      <w:r w:rsidR="0054687B" w:rsidRPr="00E15664">
        <w:rPr>
          <w:rFonts w:ascii="Times New Roman" w:eastAsia="Times New Roman" w:hAnsi="Times New Roman" w:cs="Times New Roman"/>
          <w:lang w:eastAsia="pl-PL"/>
        </w:rPr>
        <w:t>.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 1.Współpraca</w:t>
      </w:r>
      <w:r w:rsidR="0054687B"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64">
        <w:rPr>
          <w:rFonts w:ascii="Times New Roman" w:eastAsia="Times New Roman" w:hAnsi="Times New Roman" w:cs="Times New Roman"/>
          <w:lang w:eastAsia="pl-PL"/>
        </w:rPr>
        <w:t>między Gminą a podmiotami Programu dotyczy sfery zadań publicznych, o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których mowa w art. 4 ust.1 ustawy o działalności pożytku publicznego i o wolontariacie. </w:t>
      </w:r>
    </w:p>
    <w:p w:rsidR="009815AF" w:rsidRPr="00E15664" w:rsidRDefault="009815AF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87B" w:rsidRPr="00E15664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Podstawowym kryterium decydującym o podjęciu współpracy z organizacjami jest prowadzenie przez nie działalności na rzecz mieszkańców Gminy </w:t>
      </w:r>
      <w:r w:rsidRPr="00E15664">
        <w:rPr>
          <w:rFonts w:ascii="Times New Roman" w:eastAsia="Times New Roman" w:hAnsi="Times New Roman" w:cs="Times New Roman"/>
          <w:lang w:eastAsia="pl-PL"/>
        </w:rPr>
        <w:t>Parysów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 oraz spełnianie wymogów określonych w</w:t>
      </w:r>
      <w:r w:rsidR="00E15664">
        <w:rPr>
          <w:rFonts w:ascii="Times New Roman" w:eastAsia="Times New Roman" w:hAnsi="Times New Roman" w:cs="Times New Roman"/>
          <w:lang w:eastAsia="pl-PL"/>
        </w:rPr>
        <w:t> 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>przepisach prawa.</w:t>
      </w:r>
    </w:p>
    <w:p w:rsidR="002546D1" w:rsidRPr="00E15664" w:rsidRDefault="002546D1" w:rsidP="00A1043A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5</w:t>
      </w:r>
    </w:p>
    <w:p w:rsidR="0054687B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Formy współpracy</w:t>
      </w: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15842" w:rsidRPr="00E15664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§ 5.1. 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Współpraca pomiędzy Gminą a podmiotami programu będzie prowadzona w formie finansowej oraz pozafinansowej. </w:t>
      </w:r>
    </w:p>
    <w:p w:rsidR="009815AF" w:rsidRPr="00E15664" w:rsidRDefault="009815AF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7A2C" w:rsidRPr="00E15664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2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>. Do współpracy o charakterze finansowym należy:</w:t>
      </w:r>
    </w:p>
    <w:p w:rsidR="0054687B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4687B" w:rsidRPr="00E15664" w:rsidRDefault="00D15842" w:rsidP="00C93D6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zlecanie organizacjom w drodze otwartych konkursów ofert realizacji zadań publicznych w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>formie powierzenia wykonania zadań wraz z udzieleniem dotacji na ich sfinansowanie lub wspieranie zadań wraz z udzieleni</w:t>
      </w:r>
      <w:r w:rsidR="0054687B" w:rsidRPr="00E15664">
        <w:rPr>
          <w:rFonts w:ascii="Times New Roman" w:eastAsia="Times New Roman" w:hAnsi="Times New Roman" w:cs="Times New Roman"/>
          <w:lang w:eastAsia="pl-PL"/>
        </w:rPr>
        <w:t>em dotacji na ich sfinansowanie;</w:t>
      </w:r>
    </w:p>
    <w:p w:rsidR="00C93D66" w:rsidRPr="00E15664" w:rsidRDefault="00D15842" w:rsidP="00C93D6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na wniosek organizacji pozarządowych zlecanie lub wspieranie realizacji zadania </w:t>
      </w:r>
    </w:p>
    <w:p w:rsidR="0054687B" w:rsidRPr="00E15664" w:rsidRDefault="00D15842" w:rsidP="00C93D6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publicznego z pominięciem otwartego konkursu ofert (tryb małych grantów zgodnie z</w:t>
      </w:r>
      <w:r w:rsidR="00340C3B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art. 19a ustawy o działalności pożytku publicznego i o wolontariacie). </w:t>
      </w:r>
    </w:p>
    <w:p w:rsidR="009815AF" w:rsidRPr="00E15664" w:rsidRDefault="009815AF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87B" w:rsidRPr="00E15664" w:rsidRDefault="0054687B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3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. Formy współpracy pozafinansowej: </w:t>
      </w:r>
    </w:p>
    <w:p w:rsidR="00F97A2C" w:rsidRPr="00E15664" w:rsidRDefault="00F97A2C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D6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wzajemne informowanie</w:t>
      </w:r>
      <w:r w:rsidR="0054687B" w:rsidRPr="00E15664">
        <w:rPr>
          <w:rFonts w:ascii="Times New Roman" w:eastAsia="Times New Roman" w:hAnsi="Times New Roman" w:cs="Times New Roman"/>
          <w:lang w:eastAsia="pl-PL"/>
        </w:rPr>
        <w:t xml:space="preserve"> się o planowanych działaniach;</w:t>
      </w:r>
    </w:p>
    <w:p w:rsidR="00C93D6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konsultowanie projektów aktów prawnych dotyczących organizacji p</w:t>
      </w:r>
      <w:r w:rsidR="0054687B" w:rsidRPr="00E15664">
        <w:rPr>
          <w:rFonts w:ascii="Times New Roman" w:eastAsia="Times New Roman" w:hAnsi="Times New Roman" w:cs="Times New Roman"/>
          <w:lang w:eastAsia="pl-PL"/>
        </w:rPr>
        <w:t>ozarządowych;</w:t>
      </w:r>
    </w:p>
    <w:p w:rsidR="00C93D6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udzielanie pomocy w pozyskiwaniu przez te organizacje i instytucje środków finansowych z</w:t>
      </w:r>
      <w:r w:rsidR="00E15664">
        <w:rPr>
          <w:rFonts w:ascii="Times New Roman" w:eastAsia="Times New Roman" w:hAnsi="Times New Roman" w:cs="Times New Roman"/>
          <w:lang w:eastAsia="pl-PL"/>
        </w:rPr>
        <w:t> </w:t>
      </w:r>
      <w:r w:rsidR="0054687B" w:rsidRPr="00E15664">
        <w:rPr>
          <w:rFonts w:ascii="Times New Roman" w:eastAsia="Times New Roman" w:hAnsi="Times New Roman" w:cs="Times New Roman"/>
          <w:lang w:eastAsia="pl-PL"/>
        </w:rPr>
        <w:t>innych źródeł niż budżet gminy;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D6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udzielanie organizacjom wsparcia pozafinansowego (użyczenia sprzętu, udostępnienie l</w:t>
      </w:r>
      <w:r w:rsidR="001D6025" w:rsidRPr="00E15664">
        <w:rPr>
          <w:rFonts w:ascii="Times New Roman" w:eastAsia="Times New Roman" w:hAnsi="Times New Roman" w:cs="Times New Roman"/>
          <w:lang w:eastAsia="pl-PL"/>
        </w:rPr>
        <w:t xml:space="preserve">okalu, </w:t>
      </w:r>
      <w:proofErr w:type="spellStart"/>
      <w:r w:rsidR="001D6025" w:rsidRPr="00E15664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="001D6025" w:rsidRPr="00E15664">
        <w:rPr>
          <w:rFonts w:ascii="Times New Roman" w:eastAsia="Times New Roman" w:hAnsi="Times New Roman" w:cs="Times New Roman"/>
          <w:lang w:eastAsia="pl-PL"/>
        </w:rPr>
        <w:t xml:space="preserve"> i boisk sportowych);</w:t>
      </w:r>
    </w:p>
    <w:p w:rsidR="00C93D6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prowadzenia wspólnych przedsięwzi</w:t>
      </w:r>
      <w:r w:rsidR="001D6025" w:rsidRPr="00E15664">
        <w:rPr>
          <w:rFonts w:ascii="Times New Roman" w:eastAsia="Times New Roman" w:hAnsi="Times New Roman" w:cs="Times New Roman"/>
          <w:lang w:eastAsia="pl-PL"/>
        </w:rPr>
        <w:t>ęć, koordynowanie działalności;</w:t>
      </w:r>
    </w:p>
    <w:p w:rsidR="00C93D6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promocja działal</w:t>
      </w:r>
      <w:r w:rsidR="00597996" w:rsidRPr="00E15664">
        <w:rPr>
          <w:rFonts w:ascii="Times New Roman" w:eastAsia="Times New Roman" w:hAnsi="Times New Roman" w:cs="Times New Roman"/>
          <w:lang w:eastAsia="pl-PL"/>
        </w:rPr>
        <w:t>ności organizacji pozarządowych;</w:t>
      </w:r>
    </w:p>
    <w:p w:rsidR="00C93D6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udostępnianie lokali na spot</w:t>
      </w:r>
      <w:r w:rsidR="00597996" w:rsidRPr="00E15664">
        <w:rPr>
          <w:rFonts w:ascii="Times New Roman" w:eastAsia="Times New Roman" w:hAnsi="Times New Roman" w:cs="Times New Roman"/>
          <w:lang w:eastAsia="pl-PL"/>
        </w:rPr>
        <w:t>kania organizacji pozarządowych;</w:t>
      </w:r>
    </w:p>
    <w:p w:rsidR="00597996" w:rsidRPr="00E15664" w:rsidRDefault="00D15842" w:rsidP="00C93D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pomo</w:t>
      </w:r>
      <w:r w:rsidR="00597996" w:rsidRPr="00E15664">
        <w:rPr>
          <w:rFonts w:ascii="Times New Roman" w:eastAsia="Times New Roman" w:hAnsi="Times New Roman" w:cs="Times New Roman"/>
          <w:lang w:eastAsia="pl-PL"/>
        </w:rPr>
        <w:t>c w działalności merytorycznej.</w:t>
      </w:r>
    </w:p>
    <w:p w:rsidR="00B06C44" w:rsidRPr="00E15664" w:rsidRDefault="00B06C44" w:rsidP="00A1043A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B06C44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 xml:space="preserve">Rozdział </w:t>
      </w:r>
      <w:r w:rsidR="002546D1" w:rsidRPr="00E15664">
        <w:rPr>
          <w:rFonts w:ascii="Times New Roman" w:hAnsi="Times New Roman" w:cs="Times New Roman"/>
          <w:b/>
          <w:bCs/>
        </w:rPr>
        <w:t>6</w:t>
      </w:r>
    </w:p>
    <w:p w:rsidR="00597996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Priorytetowe zadanie publiczne</w:t>
      </w:r>
    </w:p>
    <w:p w:rsidR="00B06C44" w:rsidRPr="00E15664" w:rsidRDefault="00B06C44" w:rsidP="00B06C4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97996" w:rsidRPr="00E15664" w:rsidRDefault="00597996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 § 6. Priorytetowym zadaniem</w:t>
      </w:r>
      <w:r w:rsidR="00342BDA">
        <w:rPr>
          <w:rFonts w:ascii="Times New Roman" w:eastAsia="Times New Roman" w:hAnsi="Times New Roman" w:cs="Times New Roman"/>
          <w:lang w:eastAsia="pl-PL"/>
        </w:rPr>
        <w:t xml:space="preserve"> publicznym Gminy w 2022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 roku są zadania z zakresu: wspierania i</w:t>
      </w:r>
      <w:r w:rsid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upowszechniania kultury fizycznej i sportu. </w:t>
      </w: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597996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7</w:t>
      </w:r>
    </w:p>
    <w:p w:rsidR="00597996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Sposób realizacji programu</w:t>
      </w:r>
    </w:p>
    <w:p w:rsidR="002546D1" w:rsidRPr="00E15664" w:rsidRDefault="002546D1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97996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597996" w:rsidRPr="00E15664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E15664">
        <w:rPr>
          <w:rFonts w:ascii="Times New Roman" w:eastAsia="Times New Roman" w:hAnsi="Times New Roman" w:cs="Times New Roman"/>
          <w:lang w:eastAsia="pl-PL"/>
        </w:rPr>
        <w:t>1.W sferze finansowej Program będzie realizowany poprzez zlecenie zadań publicznych w</w:t>
      </w:r>
      <w:r w:rsidR="00E96870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>formie powierzania lub wspierania ich wykonania wraz z udzieleniem dotacji, odpowiednio na finansowanie lub dofinansowanie ich realizacji po przeprowadzeniu konkursu lub w trybie pozakonkursowym na wniosek podmiotu Programu, złożony na podstawie art. 19a ustawy o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działalności pożytku publicznego i o wolontariacie. </w:t>
      </w:r>
    </w:p>
    <w:p w:rsidR="009815AF" w:rsidRPr="00E15664" w:rsidRDefault="009815AF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97996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2.</w:t>
      </w:r>
      <w:r w:rsidR="00597996"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W sferze pozafinansowej Program będzie realizowany w sposób określony w § 5 ust </w:t>
      </w:r>
      <w:r w:rsidR="00597996" w:rsidRPr="00E15664">
        <w:rPr>
          <w:rFonts w:ascii="Times New Roman" w:eastAsia="Times New Roman" w:hAnsi="Times New Roman" w:cs="Times New Roman"/>
          <w:lang w:eastAsia="pl-PL"/>
        </w:rPr>
        <w:t>3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597996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lastRenderedPageBreak/>
        <w:t>Rozdział 8</w:t>
      </w:r>
    </w:p>
    <w:p w:rsidR="00597996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Okres realizacji programu</w:t>
      </w: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97996" w:rsidRPr="00E15664" w:rsidRDefault="00597996" w:rsidP="00A1043A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§ 8. 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>Program obowiązywać będzie w okresie od 1 stycznia 202</w:t>
      </w:r>
      <w:r w:rsidR="00342BDA">
        <w:rPr>
          <w:rFonts w:ascii="Times New Roman" w:eastAsia="Times New Roman" w:hAnsi="Times New Roman" w:cs="Times New Roman"/>
          <w:lang w:eastAsia="pl-PL"/>
        </w:rPr>
        <w:t>2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 r. do 31 grudnia 202</w:t>
      </w:r>
      <w:r w:rsidR="00342BDA">
        <w:rPr>
          <w:rFonts w:ascii="Times New Roman" w:eastAsia="Times New Roman" w:hAnsi="Times New Roman" w:cs="Times New Roman"/>
          <w:lang w:eastAsia="pl-PL"/>
        </w:rPr>
        <w:t>2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 roku. </w:t>
      </w: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597996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9</w:t>
      </w:r>
    </w:p>
    <w:p w:rsidR="00597996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Wysokość środków planowanych na realizację programu</w:t>
      </w: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97996" w:rsidRPr="00E15664" w:rsidRDefault="00597996" w:rsidP="00D068EC">
      <w:pPr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§ 9.</w:t>
      </w:r>
      <w:r w:rsidR="00D068EC"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>Na realizację Programu na rok 202</w:t>
      </w:r>
      <w:r w:rsidR="00342BDA">
        <w:rPr>
          <w:rFonts w:ascii="Times New Roman" w:eastAsia="Times New Roman" w:hAnsi="Times New Roman" w:cs="Times New Roman"/>
          <w:lang w:eastAsia="pl-PL"/>
        </w:rPr>
        <w:t>2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 planuje się środki finansowe w wysokości </w:t>
      </w:r>
      <w:r w:rsidR="007C7C96" w:rsidRPr="00E15664">
        <w:rPr>
          <w:rFonts w:ascii="Times New Roman" w:eastAsia="Times New Roman" w:hAnsi="Times New Roman" w:cs="Times New Roman"/>
          <w:lang w:eastAsia="pl-PL"/>
        </w:rPr>
        <w:t>4</w:t>
      </w:r>
      <w:r w:rsidRPr="00E15664">
        <w:rPr>
          <w:rFonts w:ascii="Times New Roman" w:eastAsia="Times New Roman" w:hAnsi="Times New Roman" w:cs="Times New Roman"/>
          <w:lang w:eastAsia="pl-PL"/>
        </w:rPr>
        <w:t>5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>.000,00 złotych</w:t>
      </w:r>
      <w:r w:rsidR="007C7C96" w:rsidRPr="00E15664">
        <w:rPr>
          <w:rFonts w:ascii="Times New Roman" w:eastAsia="Times New Roman" w:hAnsi="Times New Roman" w:cs="Times New Roman"/>
          <w:lang w:eastAsia="pl-PL"/>
        </w:rPr>
        <w:t xml:space="preserve"> (</w:t>
      </w:r>
      <w:r w:rsidR="00E15664">
        <w:rPr>
          <w:rFonts w:ascii="Times New Roman" w:eastAsia="Times New Roman" w:hAnsi="Times New Roman" w:cs="Times New Roman"/>
          <w:lang w:eastAsia="pl-PL"/>
        </w:rPr>
        <w:t> </w:t>
      </w:r>
      <w:r w:rsidR="007C7C96" w:rsidRPr="00E15664">
        <w:rPr>
          <w:rFonts w:ascii="Times New Roman" w:eastAsia="Times New Roman" w:hAnsi="Times New Roman" w:cs="Times New Roman"/>
          <w:lang w:eastAsia="pl-PL"/>
        </w:rPr>
        <w:t>słownie złotych: czterdzieści pięć tysięcy)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068EC" w:rsidRPr="00E15664">
        <w:rPr>
          <w:rFonts w:ascii="Times New Roman" w:eastAsia="Calibri" w:hAnsi="Times New Roman" w:cs="Times New Roman"/>
        </w:rPr>
        <w:t>Kwota ta może ulec zmianie w trakcie uchwalania budżetu przez Radę Gminy Parysów.</w:t>
      </w:r>
    </w:p>
    <w:p w:rsidR="009F3E68" w:rsidRPr="00E15664" w:rsidRDefault="009F3E68" w:rsidP="00A1043A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10</w:t>
      </w:r>
    </w:p>
    <w:p w:rsidR="009F3E68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Sposób oceny realizacji programu</w:t>
      </w:r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F3E68" w:rsidRPr="00E15664" w:rsidRDefault="009F3E68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§ 10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5664">
        <w:rPr>
          <w:rFonts w:ascii="Times New Roman" w:eastAsia="Times New Roman" w:hAnsi="Times New Roman" w:cs="Times New Roman"/>
          <w:lang w:eastAsia="pl-PL"/>
        </w:rPr>
        <w:t>.</w:t>
      </w:r>
      <w:r w:rsidR="00D15842" w:rsidRPr="00E15664">
        <w:rPr>
          <w:rFonts w:ascii="Times New Roman" w:eastAsia="Times New Roman" w:hAnsi="Times New Roman" w:cs="Times New Roman"/>
          <w:lang w:eastAsia="pl-PL"/>
        </w:rPr>
        <w:t xml:space="preserve"> 1. Wójt Gminy dokonuje oceny realizacji Programu na podstawie danych dotyczących: </w:t>
      </w:r>
    </w:p>
    <w:p w:rsidR="00223898" w:rsidRPr="00E15664" w:rsidRDefault="00223898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6870" w:rsidRPr="00E15664" w:rsidRDefault="00D15842" w:rsidP="00E96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liczby zgłoszonych ofert na</w:t>
      </w:r>
      <w:r w:rsidR="009F3E68" w:rsidRPr="00E15664">
        <w:rPr>
          <w:rFonts w:ascii="Times New Roman" w:eastAsia="Times New Roman" w:hAnsi="Times New Roman" w:cs="Times New Roman"/>
          <w:lang w:eastAsia="pl-PL"/>
        </w:rPr>
        <w:t xml:space="preserve"> realizację zadania publicznego;</w:t>
      </w:r>
    </w:p>
    <w:p w:rsidR="00E96870" w:rsidRPr="00E15664" w:rsidRDefault="00D15842" w:rsidP="00E96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liczby organizacji pozarządowych oraz podmiotów wymienionych w art. 3 ust. 3 ustawy o</w:t>
      </w:r>
      <w:r w:rsidR="002546D1" w:rsidRPr="00E15664"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>działalności pożytku publicznego i o wolontariacie, które otrzymały dotację na</w:t>
      </w:r>
      <w:r w:rsidR="009F3E68" w:rsidRPr="00E15664">
        <w:rPr>
          <w:rFonts w:ascii="Times New Roman" w:eastAsia="Times New Roman" w:hAnsi="Times New Roman" w:cs="Times New Roman"/>
          <w:lang w:eastAsia="pl-PL"/>
        </w:rPr>
        <w:t xml:space="preserve"> realizację zadania publicznego;</w:t>
      </w:r>
    </w:p>
    <w:p w:rsidR="00E96870" w:rsidRPr="00E15664" w:rsidRDefault="00D15842" w:rsidP="00E96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wysokości środków finansowych przeznaczonych z budżetu Gmin</w:t>
      </w:r>
      <w:r w:rsidR="009F3E68" w:rsidRPr="00E15664">
        <w:rPr>
          <w:rFonts w:ascii="Times New Roman" w:eastAsia="Times New Roman" w:hAnsi="Times New Roman" w:cs="Times New Roman"/>
          <w:lang w:eastAsia="pl-PL"/>
        </w:rPr>
        <w:t>y na zlecanie zadań publicznych;</w:t>
      </w:r>
      <w:r w:rsidRPr="00E1566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F3E68" w:rsidRPr="00E15664" w:rsidRDefault="00D15842" w:rsidP="00E9687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oceny osiągniętych rezultatów w roku poprzednim. </w:t>
      </w:r>
    </w:p>
    <w:p w:rsidR="009815AF" w:rsidRPr="00E15664" w:rsidRDefault="009815AF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F3E68" w:rsidRPr="00E15664" w:rsidRDefault="00D15842" w:rsidP="002546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2. Wójt składa Radzie Gminy sprawozdanie z realizacji Programu w terminie do 31 maja następnego roku. </w:t>
      </w:r>
    </w:p>
    <w:p w:rsidR="009F3E68" w:rsidRPr="00E15664" w:rsidRDefault="009F3E68" w:rsidP="00A1043A">
      <w:pPr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546D1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11</w:t>
      </w:r>
    </w:p>
    <w:p w:rsidR="009F3E68" w:rsidRPr="00E15664" w:rsidRDefault="002546D1" w:rsidP="002546D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Informacja o sposobie tworzenia programu oraz o przebiegu konsultacji</w:t>
      </w:r>
    </w:p>
    <w:p w:rsidR="000B5046" w:rsidRPr="00E15664" w:rsidRDefault="000B5046" w:rsidP="000B5046">
      <w:pPr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</w:rPr>
      </w:pPr>
    </w:p>
    <w:p w:rsidR="00F34806" w:rsidRPr="00E15664" w:rsidRDefault="00F34806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Program utworzony </w:t>
      </w:r>
      <w:r w:rsidR="009815AF" w:rsidRPr="00E15664">
        <w:rPr>
          <w:rFonts w:ascii="Times New Roman" w:eastAsia="Times New Roman" w:hAnsi="Times New Roman" w:cs="Times New Roman"/>
          <w:lang w:eastAsia="pl-PL"/>
        </w:rPr>
        <w:t>został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 na bazie projektu Programu, konsultowanego z organizacjami pozarządowymi oraz podmiotami wymienionymi w art. 3 ust. 3 ustawy, działającymi na terenie gminy Parysów. </w:t>
      </w:r>
    </w:p>
    <w:p w:rsidR="00F34806" w:rsidRPr="00E15664" w:rsidRDefault="00F34806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806" w:rsidRPr="00E15664" w:rsidRDefault="00F34806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>Ogłoszenie Wójta o podjęciu konsultacji, wraz z projektem Programu zostało opublikowane na stronie internetowej www.parysow.pl oraz na stronie internetowej Biuletynu Informacji Publicznej, a</w:t>
      </w:r>
      <w:r w:rsidR="00E15664">
        <w:rPr>
          <w:rFonts w:ascii="Times New Roman" w:eastAsia="Times New Roman" w:hAnsi="Times New Roman" w:cs="Times New Roman"/>
          <w:lang w:eastAsia="pl-PL"/>
        </w:rPr>
        <w:t> 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także zamieszczone na tablicy ogłoszeń Urzędu Gminy w Parysowie. </w:t>
      </w:r>
    </w:p>
    <w:p w:rsidR="00F34806" w:rsidRPr="00E15664" w:rsidRDefault="00F34806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806" w:rsidRPr="00E15664" w:rsidRDefault="00F34806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Określono termin przeprowadzenia konsultacji od dnia </w:t>
      </w:r>
      <w:r w:rsidR="00342BDA">
        <w:rPr>
          <w:rFonts w:ascii="Times New Roman" w:eastAsia="Times New Roman" w:hAnsi="Times New Roman" w:cs="Times New Roman"/>
          <w:lang w:eastAsia="pl-PL"/>
        </w:rPr>
        <w:t>3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 listopada 20</w:t>
      </w:r>
      <w:r w:rsidR="00E96870" w:rsidRPr="00E15664">
        <w:rPr>
          <w:rFonts w:ascii="Times New Roman" w:eastAsia="Times New Roman" w:hAnsi="Times New Roman" w:cs="Times New Roman"/>
          <w:lang w:eastAsia="pl-PL"/>
        </w:rPr>
        <w:t>2</w:t>
      </w:r>
      <w:r w:rsidR="00342BDA">
        <w:rPr>
          <w:rFonts w:ascii="Times New Roman" w:eastAsia="Times New Roman" w:hAnsi="Times New Roman" w:cs="Times New Roman"/>
          <w:lang w:eastAsia="pl-PL"/>
        </w:rPr>
        <w:t>1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 r. do dnia </w:t>
      </w:r>
      <w:r w:rsidR="00342BDA">
        <w:rPr>
          <w:rFonts w:ascii="Times New Roman" w:eastAsia="Times New Roman" w:hAnsi="Times New Roman" w:cs="Times New Roman"/>
          <w:lang w:eastAsia="pl-PL"/>
        </w:rPr>
        <w:t>15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 listopada 20</w:t>
      </w:r>
      <w:r w:rsidR="00E96870" w:rsidRPr="00E15664">
        <w:rPr>
          <w:rFonts w:ascii="Times New Roman" w:eastAsia="Times New Roman" w:hAnsi="Times New Roman" w:cs="Times New Roman"/>
          <w:lang w:eastAsia="pl-PL"/>
        </w:rPr>
        <w:t>2</w:t>
      </w:r>
      <w:r w:rsidR="00342BDA">
        <w:rPr>
          <w:rFonts w:ascii="Times New Roman" w:eastAsia="Times New Roman" w:hAnsi="Times New Roman" w:cs="Times New Roman"/>
          <w:lang w:eastAsia="pl-PL"/>
        </w:rPr>
        <w:t>1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342BDA">
        <w:rPr>
          <w:rFonts w:ascii="Times New Roman" w:eastAsia="Times New Roman" w:hAnsi="Times New Roman" w:cs="Times New Roman"/>
          <w:lang w:eastAsia="pl-PL"/>
        </w:rPr>
        <w:t>do godziny 9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>.00.</w:t>
      </w:r>
    </w:p>
    <w:p w:rsidR="00F34806" w:rsidRPr="00E15664" w:rsidRDefault="00F34806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4806" w:rsidRDefault="00F34806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>Konsultacje zostały przeprowadzone zgodnie z uchwałą Nr IV/12/2011 Rady Gminy w Parysowie z</w:t>
      </w:r>
      <w:r w:rsidR="00E15664">
        <w:rPr>
          <w:rFonts w:ascii="Times New Roman" w:eastAsia="Times New Roman" w:hAnsi="Times New Roman" w:cs="Times New Roman"/>
          <w:lang w:eastAsia="pl-PL"/>
        </w:rPr>
        <w:t> </w:t>
      </w:r>
      <w:r w:rsidR="000B5046" w:rsidRPr="00E15664">
        <w:rPr>
          <w:rFonts w:ascii="Times New Roman" w:eastAsia="Times New Roman" w:hAnsi="Times New Roman" w:cs="Times New Roman"/>
          <w:lang w:eastAsia="pl-PL"/>
        </w:rPr>
        <w:t xml:space="preserve">dnia 31 stycznia 2011 r. w sprawie określenia szczegółowego sposobu konsultowania z organizacjami pozarządowymi i podmiotami wymienionymi w art. 3 ust. 3 ustawy o działalności pożytku publicznego i o wolontariacie projektów aktów prawa miejscowego w dziedzinach dotyczących działalności statutowej tych organizacji. </w:t>
      </w:r>
    </w:p>
    <w:p w:rsidR="00095E54" w:rsidRPr="00E15664" w:rsidRDefault="00095E54" w:rsidP="00F34806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5. Opinie i uwagi organizacje pozarządowe mogą składać na formularzu stanowiącym załącznik do ogłoszenia Wójta o rozpoczęciu konsultacji w formie: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pStyle w:val="Akapitzlist"/>
        <w:numPr>
          <w:ilvl w:val="1"/>
          <w:numId w:val="7"/>
        </w:numPr>
        <w:spacing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pisemnej w siedzibie Urzędu Gminy Parysów bądź na adres: Urząd Gminy w Parysowie, ul. Kościuszki 28 08-441 Parysów; </w:t>
      </w:r>
    </w:p>
    <w:p w:rsidR="00095E54" w:rsidRPr="00E15664" w:rsidRDefault="00095E54" w:rsidP="00095E54">
      <w:pPr>
        <w:numPr>
          <w:ilvl w:val="1"/>
          <w:numId w:val="7"/>
        </w:numPr>
        <w:spacing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elektronicznej na adres: </w:t>
      </w:r>
      <w:hyperlink r:id="rId5" w:history="1">
        <w:r w:rsidRPr="00E15664">
          <w:rPr>
            <w:rStyle w:val="Hipercze"/>
            <w:rFonts w:ascii="Times New Roman" w:eastAsia="Times New Roman" w:hAnsi="Times New Roman" w:cs="Times New Roman"/>
            <w:lang w:eastAsia="pl-PL"/>
          </w:rPr>
          <w:t>ug@parysow.pl</w:t>
        </w:r>
      </w:hyperlink>
    </w:p>
    <w:p w:rsidR="00095E54" w:rsidRPr="00E15664" w:rsidRDefault="00095E54" w:rsidP="00095E54">
      <w:pPr>
        <w:spacing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hAnsi="Times New Roman" w:cs="Times New Roman"/>
          <w:b/>
          <w:bCs/>
        </w:rPr>
        <w:t>Rozdział 12</w:t>
      </w:r>
    </w:p>
    <w:p w:rsidR="00095E54" w:rsidRPr="00E15664" w:rsidRDefault="00095E54" w:rsidP="00095E5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5664">
        <w:rPr>
          <w:rFonts w:ascii="Times New Roman" w:eastAsia="Times New Roman" w:hAnsi="Times New Roman" w:cs="Times New Roman"/>
          <w:b/>
          <w:lang w:eastAsia="pl-PL"/>
        </w:rPr>
        <w:t>Tryb powoływania i zasady działania komisji konkursowych do opiniowania ofert w otwartych konkursach ofert</w:t>
      </w:r>
    </w:p>
    <w:p w:rsidR="00095E54" w:rsidRPr="00E15664" w:rsidRDefault="00095E54" w:rsidP="00095E5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§ 12. 1. Wójt Gminy powołuje komisje konkursowe w celu opiniowania złożonych ofert.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lastRenderedPageBreak/>
        <w:t xml:space="preserve">2. W skład komisji konkursowej wchodzą przedstawiciele Wójta Gminy oraz osoby reprezentujące organizacje pozarządowe lub podmioty wymienione w art. 3 ust.3 ustawy, z wyłączeniem osób reprezentujących podmioty biorące udział w konkursie.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3. W skład komisji może zostać powołana z głosem doradczym osoba posiadająca specjalistyczną wiedzę w dziedzinie obejmującej zakres zadań publicznych, których konkurs dotyczy.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4. Zadaniem komisji konkursowej jest ocena ofert złożonych przez podmioty Programu w wyniku ogłoszenia konkursów. Komisja konkursowa przy rozpatrywaniu ofert w szczególności: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ocenia możliwość realizacji zadania przez organizację pozarządową, podmioty wymienione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E15664">
        <w:rPr>
          <w:rFonts w:ascii="Times New Roman" w:eastAsia="Times New Roman" w:hAnsi="Times New Roman" w:cs="Times New Roman"/>
          <w:lang w:eastAsia="pl-PL"/>
        </w:rPr>
        <w:t>art. 3 ust. 3 ustawy o działalności pożytku publicznego i o wolontariacie;</w:t>
      </w:r>
    </w:p>
    <w:p w:rsidR="00095E54" w:rsidRPr="00E15664" w:rsidRDefault="00095E54" w:rsidP="00095E5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ocenia przedstawioną kalkulację kosztów realizacji zadania;</w:t>
      </w:r>
    </w:p>
    <w:p w:rsidR="00095E54" w:rsidRPr="00E15664" w:rsidRDefault="00095E54" w:rsidP="00095E5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uwzględnia wysokość środków publicznych przeznaczonych na realizację zadania;</w:t>
      </w:r>
    </w:p>
    <w:p w:rsidR="00095E54" w:rsidRPr="00E15664" w:rsidRDefault="00095E54" w:rsidP="00095E5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uwzględnia planowany przez organizację pozarządową lub podmioty wymienione w art. 3 ust. 3 ustawy o działalności pożytku publicznego i o wolontariacie wkład rzeczowy, osobowy, w tym świadczenia wolontariuszy i pracę społeczną członków;</w:t>
      </w:r>
    </w:p>
    <w:p w:rsidR="00095E54" w:rsidRPr="00E15664" w:rsidRDefault="00095E54" w:rsidP="00095E5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ocenia zakres realizacji rezultatów zadań.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5. Komisja wypracowuje swoje stanowisko w formie protokołu i przedstawia je w formie listy ocenionych projektów wraz z proponowaną wysokością dotacji.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15664">
        <w:rPr>
          <w:rFonts w:ascii="Times New Roman" w:eastAsia="Times New Roman" w:hAnsi="Times New Roman" w:cs="Times New Roman"/>
          <w:lang w:eastAsia="pl-PL"/>
        </w:rPr>
        <w:t xml:space="preserve">6. Ostatecznego wyboru najkorzystniejszych ofert wraz z decyzją o wysokości kwoty przyznanej dotacji dokonuje Wójt Gminy. </w:t>
      </w: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5E54" w:rsidRPr="00E15664" w:rsidRDefault="00095E54" w:rsidP="00095E54">
      <w:pP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E15664">
        <w:rPr>
          <w:rFonts w:ascii="Times New Roman" w:eastAsia="Times New Roman" w:hAnsi="Times New Roman" w:cs="Times New Roman"/>
          <w:lang w:eastAsia="pl-PL"/>
        </w:rPr>
        <w:t>7. Informacje o złożonych ofertach oraz o ofertach nie spełniających wymogów formalnych, jak również o odmowie lub udzieleniu dotacji na realizację zadań będą podane do publicznej wiadomości w BIP, na stronie internetowej Urzędu Gminy oraz na tablicy ogłoszeń w Urzędzie Gminy w Parysowie.</w:t>
      </w:r>
    </w:p>
    <w:p w:rsidR="00CF7757" w:rsidRPr="00E15664" w:rsidRDefault="00CF7757" w:rsidP="00CF7757">
      <w:pPr>
        <w:spacing w:line="240" w:lineRule="auto"/>
        <w:ind w:left="0"/>
        <w:jc w:val="right"/>
        <w:rPr>
          <w:rFonts w:ascii="Times New Roman" w:hAnsi="Times New Roman" w:cs="Times New Roman"/>
        </w:rPr>
      </w:pPr>
    </w:p>
    <w:sectPr w:rsidR="00CF7757" w:rsidRPr="00E15664" w:rsidSect="003E3AC0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51D"/>
    <w:multiLevelType w:val="hybridMultilevel"/>
    <w:tmpl w:val="1642507A"/>
    <w:lvl w:ilvl="0" w:tplc="5016BDA6">
      <w:start w:val="1"/>
      <w:numFmt w:val="decimal"/>
      <w:lvlText w:val="%1)"/>
      <w:lvlJc w:val="left"/>
      <w:pPr>
        <w:ind w:left="5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9556D6"/>
    <w:multiLevelType w:val="hybridMultilevel"/>
    <w:tmpl w:val="2168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091"/>
    <w:multiLevelType w:val="hybridMultilevel"/>
    <w:tmpl w:val="5D3C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3DD"/>
    <w:multiLevelType w:val="hybridMultilevel"/>
    <w:tmpl w:val="746E170E"/>
    <w:lvl w:ilvl="0" w:tplc="8CC8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6042FE"/>
    <w:multiLevelType w:val="hybridMultilevel"/>
    <w:tmpl w:val="616253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AAE"/>
    <w:multiLevelType w:val="hybridMultilevel"/>
    <w:tmpl w:val="FC34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78926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2FFA"/>
    <w:multiLevelType w:val="hybridMultilevel"/>
    <w:tmpl w:val="107CA6BA"/>
    <w:lvl w:ilvl="0" w:tplc="A678D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A7BB6"/>
    <w:multiLevelType w:val="multilevel"/>
    <w:tmpl w:val="961C2AF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F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0404"/>
    <w:multiLevelType w:val="hybridMultilevel"/>
    <w:tmpl w:val="AAEA8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1B13"/>
    <w:multiLevelType w:val="hybridMultilevel"/>
    <w:tmpl w:val="F1D62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2A38"/>
    <w:multiLevelType w:val="hybridMultilevel"/>
    <w:tmpl w:val="8BC0B698"/>
    <w:lvl w:ilvl="0" w:tplc="237A6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C1609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393F"/>
    <w:multiLevelType w:val="hybridMultilevel"/>
    <w:tmpl w:val="4650E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15D"/>
    <w:multiLevelType w:val="hybridMultilevel"/>
    <w:tmpl w:val="D3A4C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2"/>
    <w:rsid w:val="00095E54"/>
    <w:rsid w:val="000A13DE"/>
    <w:rsid w:val="000B5046"/>
    <w:rsid w:val="001D6025"/>
    <w:rsid w:val="00223898"/>
    <w:rsid w:val="002546D1"/>
    <w:rsid w:val="00334FC0"/>
    <w:rsid w:val="00340C3B"/>
    <w:rsid w:val="00342BDA"/>
    <w:rsid w:val="00391AEC"/>
    <w:rsid w:val="003B32FC"/>
    <w:rsid w:val="003E3AC0"/>
    <w:rsid w:val="004A4C28"/>
    <w:rsid w:val="005463F2"/>
    <w:rsid w:val="0054687B"/>
    <w:rsid w:val="00597996"/>
    <w:rsid w:val="005B65EC"/>
    <w:rsid w:val="006D0F7D"/>
    <w:rsid w:val="00704BD0"/>
    <w:rsid w:val="007C7C96"/>
    <w:rsid w:val="009815AF"/>
    <w:rsid w:val="009973A7"/>
    <w:rsid w:val="009B5DFE"/>
    <w:rsid w:val="009F3E68"/>
    <w:rsid w:val="00A1043A"/>
    <w:rsid w:val="00A72970"/>
    <w:rsid w:val="00A8398E"/>
    <w:rsid w:val="00A85399"/>
    <w:rsid w:val="00B06C44"/>
    <w:rsid w:val="00B93186"/>
    <w:rsid w:val="00BB615F"/>
    <w:rsid w:val="00BB655D"/>
    <w:rsid w:val="00BD2F95"/>
    <w:rsid w:val="00BF3EB5"/>
    <w:rsid w:val="00C93D66"/>
    <w:rsid w:val="00CE7F2B"/>
    <w:rsid w:val="00CF7757"/>
    <w:rsid w:val="00D068EC"/>
    <w:rsid w:val="00D15842"/>
    <w:rsid w:val="00E15664"/>
    <w:rsid w:val="00E96870"/>
    <w:rsid w:val="00EF3264"/>
    <w:rsid w:val="00F34806"/>
    <w:rsid w:val="00F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692F-9212-4442-87CD-39A9BC7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C7C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C7C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C7C96"/>
    <w:rPr>
      <w:rFonts w:ascii="Calibri" w:eastAsia="Calibri" w:hAnsi="Calibri" w:cs="Calibri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C7C96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7C96"/>
    <w:pPr>
      <w:shd w:val="clear" w:color="auto" w:fill="FFFFFF"/>
      <w:suppressAutoHyphens/>
      <w:spacing w:after="280" w:line="241" w:lineRule="exact"/>
      <w:ind w:left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C7C96"/>
    <w:pPr>
      <w:shd w:val="clear" w:color="auto" w:fill="FFFFFF"/>
      <w:suppressAutoHyphens/>
      <w:spacing w:before="280" w:after="280" w:line="222" w:lineRule="exact"/>
      <w:ind w:left="0" w:hanging="9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C7C96"/>
    <w:pPr>
      <w:shd w:val="clear" w:color="auto" w:fill="FFFFFF"/>
      <w:suppressAutoHyphens/>
      <w:spacing w:before="280" w:after="60" w:line="268" w:lineRule="exact"/>
      <w:ind w:left="0" w:hanging="360"/>
      <w:jc w:val="center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rsid w:val="007C7C96"/>
    <w:pPr>
      <w:shd w:val="clear" w:color="auto" w:fill="FFFFFF"/>
      <w:suppressAutoHyphens/>
      <w:spacing w:before="280" w:after="60" w:line="268" w:lineRule="exact"/>
      <w:ind w:left="0"/>
      <w:jc w:val="center"/>
      <w:outlineLvl w:val="1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C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6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806"/>
    <w:rPr>
      <w:color w:val="0000FF" w:themeColor="hyperlink"/>
      <w:u w:val="single"/>
    </w:rPr>
  </w:style>
  <w:style w:type="paragraph" w:customStyle="1" w:styleId="Standard">
    <w:name w:val="Standard"/>
    <w:rsid w:val="006D0F7D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omylnaczcionkaakapitu"/>
    <w:rsid w:val="006D0F7D"/>
    <w:rPr>
      <w:color w:val="0000FF"/>
      <w:u w:val="single"/>
    </w:rPr>
  </w:style>
  <w:style w:type="numbering" w:customStyle="1" w:styleId="WWNum7">
    <w:name w:val="WWNum7"/>
    <w:basedOn w:val="Bezlisty"/>
    <w:rsid w:val="006D0F7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4</cp:revision>
  <cp:lastPrinted>2021-10-28T07:06:00Z</cp:lastPrinted>
  <dcterms:created xsi:type="dcterms:W3CDTF">2021-10-28T07:02:00Z</dcterms:created>
  <dcterms:modified xsi:type="dcterms:W3CDTF">2021-10-28T07:06:00Z</dcterms:modified>
</cp:coreProperties>
</file>