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B96" w:rsidRDefault="00777B96" w:rsidP="00777B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777B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Zostań rachmistrzem spisowym. Nabór kandydatów od 1 lutego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do 9 lutego 2021 r.</w:t>
      </w:r>
    </w:p>
    <w:p w:rsidR="00777B96" w:rsidRPr="00777B96" w:rsidRDefault="00777B96" w:rsidP="00777B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146018"/>
            <wp:effectExtent l="19050" t="0" r="0" b="0"/>
            <wp:docPr id="1" name="Obraz 1" descr="http://www.kolbudy.pl/slir/w1280-q100/images/uploads/artykuly_zdjecia/5299/Rachmistrz-nabr---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lbudy.pl/slir/w1280-q100/images/uploads/artykuly_zdjecia/5299/Rachmistrz-nabr---plaka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96" w:rsidRDefault="00777B96" w:rsidP="00777B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777B96" w:rsidRPr="00777B96" w:rsidRDefault="00777B96" w:rsidP="00777B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9C4F48" w:rsidRPr="009C4F48" w:rsidRDefault="00652418" w:rsidP="00255659">
      <w:pPr>
        <w:spacing w:before="100" w:beforeAutospacing="1" w:after="100" w:afterAutospacing="1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Parysów, dnia </w:t>
      </w:r>
      <w:r w:rsidR="005D587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29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stycznia 2021 r.</w:t>
      </w:r>
      <w:r w:rsidR="00266E94"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9C4F48" w:rsidRDefault="009C4F48" w:rsidP="00255659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A6AE9" w:rsidRPr="009C4F48" w:rsidRDefault="009C4F48" w:rsidP="00652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E645E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a podstawie art. 24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1 pkt. </w:t>
      </w:r>
      <w:r w:rsidR="00E645E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ustawy z dnia </w:t>
      </w:r>
      <w:r w:rsidR="00E645E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 sierpnia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2019 r. o </w:t>
      </w:r>
      <w:r w:rsidR="00E645E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narodowym spisie powszechnym ludności i mieszkań w 2021 r. (Dz.U.</w:t>
      </w:r>
      <w:r w:rsid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2019 r.</w:t>
      </w:r>
      <w:r w:rsidR="00E645E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poz.1775, z późn.zm.)</w:t>
      </w:r>
      <w:r w:rsidR="00BC2187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zwany</w:t>
      </w:r>
      <w:r w:rsid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BC2187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dalej NSP 2021</w:t>
      </w:r>
    </w:p>
    <w:p w:rsidR="009C4F48" w:rsidRDefault="00255659" w:rsidP="00255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GMINNY KOMISARZ SPISOWY W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PARYSOWIE</w:t>
      </w:r>
    </w:p>
    <w:p w:rsidR="00255659" w:rsidRDefault="00255659" w:rsidP="00255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C4F48" w:rsidRDefault="001A6AE9" w:rsidP="00255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ogłasza otwarty i konkurencyjny nabór</w:t>
      </w:r>
      <w:r w:rsidR="00266E94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kandydatów na rachmistrzów </w:t>
      </w:r>
      <w:r w:rsidR="00922229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spisowych</w:t>
      </w:r>
      <w:r w:rsidR="00266E94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524828" w:rsidRPr="00255659" w:rsidRDefault="001A6AE9" w:rsidP="00255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556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wykonujących czynności w ramach prac spisowych związanych z przeprowadzeniem</w:t>
      </w:r>
      <w:r w:rsidR="00524828" w:rsidRPr="002556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 terytorium Rzeczpospolitej Polskiej w 2021 r. spisu powszechnego</w:t>
      </w:r>
      <w:r w:rsidR="00BC2187" w:rsidRPr="002556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NSP 2021.</w:t>
      </w:r>
    </w:p>
    <w:p w:rsidR="009C4F48" w:rsidRDefault="009C4F48" w:rsidP="002556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A6AE9" w:rsidRDefault="00524828" w:rsidP="002556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NSP 2021</w:t>
      </w:r>
      <w:r w:rsid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przeprowadz</w:t>
      </w:r>
      <w:r w:rsid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ny w terminie od  1 </w:t>
      </w:r>
      <w:r w:rsid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kwietnia do </w:t>
      </w: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30 </w:t>
      </w:r>
      <w:r w:rsidR="00022E38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czerwca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2021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r., </w:t>
      </w: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według stanu na</w:t>
      </w:r>
      <w:r w:rsidR="009F46D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31</w:t>
      </w:r>
      <w:r w:rsidR="009F46D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marca 2021 r., godz. 24.00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734265" w:rsidRPr="003D4354" w:rsidRDefault="00734265" w:rsidP="003D4354">
      <w:pPr>
        <w:spacing w:after="6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18"/>
          <w:szCs w:val="18"/>
          <w:lang w:eastAsia="pl-PL"/>
        </w:rPr>
      </w:pPr>
      <w:r w:rsidRPr="003D4354">
        <w:rPr>
          <w:rFonts w:ascii="Times New Roman" w:eastAsia="Times New Roman" w:hAnsi="Times New Roman" w:cs="Times New Roman"/>
          <w:i/>
          <w:color w:val="002060"/>
          <w:sz w:val="18"/>
          <w:szCs w:val="18"/>
          <w:lang w:eastAsia="pl-PL"/>
        </w:rPr>
        <w:t>Obecnie procedowana jest zmiana ustawy z dnia 9 sierpnia 2019 r. o narodowym spisie powszechnym ludności i mieszkań w</w:t>
      </w:r>
      <w:r w:rsidR="003D4354">
        <w:rPr>
          <w:rFonts w:ascii="Times New Roman" w:eastAsia="Times New Roman" w:hAnsi="Times New Roman" w:cs="Times New Roman"/>
          <w:i/>
          <w:color w:val="002060"/>
          <w:sz w:val="18"/>
          <w:szCs w:val="18"/>
          <w:lang w:eastAsia="pl-PL"/>
        </w:rPr>
        <w:t> </w:t>
      </w:r>
      <w:r w:rsidRPr="003D4354">
        <w:rPr>
          <w:rFonts w:ascii="Times New Roman" w:eastAsia="Times New Roman" w:hAnsi="Times New Roman" w:cs="Times New Roman"/>
          <w:i/>
          <w:color w:val="002060"/>
          <w:sz w:val="18"/>
          <w:szCs w:val="18"/>
          <w:lang w:eastAsia="pl-PL"/>
        </w:rPr>
        <w:t>2021 r. (Dz. U. poz. 1775 oraz z 2020 r. poz. 1486) wydłużająca czas trwania spisu</w:t>
      </w:r>
      <w:r w:rsidR="003D4354">
        <w:rPr>
          <w:rFonts w:ascii="Times New Roman" w:eastAsia="Times New Roman" w:hAnsi="Times New Roman" w:cs="Times New Roman"/>
          <w:i/>
          <w:color w:val="002060"/>
          <w:sz w:val="18"/>
          <w:szCs w:val="18"/>
          <w:lang w:eastAsia="pl-PL"/>
        </w:rPr>
        <w:t xml:space="preserve"> </w:t>
      </w:r>
      <w:r w:rsidRPr="003D4354">
        <w:rPr>
          <w:rFonts w:ascii="Times New Roman" w:eastAsia="Times New Roman" w:hAnsi="Times New Roman" w:cs="Times New Roman"/>
          <w:i/>
          <w:color w:val="002060"/>
          <w:sz w:val="18"/>
          <w:szCs w:val="18"/>
          <w:lang w:eastAsia="pl-PL"/>
        </w:rPr>
        <w:t>do 30 września 2021 r. (i– co za tym idzie – okres pracy rachmistrzów spisowych do 30 września 2021 r.).</w:t>
      </w:r>
    </w:p>
    <w:p w:rsidR="00734265" w:rsidRPr="009C4F48" w:rsidRDefault="00734265" w:rsidP="002556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777B96" w:rsidRPr="00777B96" w:rsidRDefault="00734265" w:rsidP="00777B96">
      <w:pPr>
        <w:spacing w:before="100" w:beforeAutospacing="1" w:after="100" w:afterAutospacing="1" w:line="240" w:lineRule="auto"/>
        <w:jc w:val="center"/>
        <w:rPr>
          <w:rStyle w:val="Pogrubienie"/>
          <w:rFonts w:ascii="Times New Roman" w:hAnsi="Times New Roman" w:cs="Times New Roman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sz w:val="24"/>
          <w:szCs w:val="24"/>
          <w:u w:val="single"/>
        </w:rPr>
        <w:t>Termin składania ofert:</w:t>
      </w:r>
      <w:r w:rsidR="00777B96" w:rsidRPr="00777B96">
        <w:rPr>
          <w:rStyle w:val="Pogrubienie"/>
          <w:rFonts w:ascii="Times New Roman" w:hAnsi="Times New Roman" w:cs="Times New Roman"/>
          <w:sz w:val="24"/>
          <w:szCs w:val="24"/>
          <w:u w:val="single"/>
        </w:rPr>
        <w:t xml:space="preserve"> od 1 do 9 lutego 2021 roku.</w:t>
      </w:r>
    </w:p>
    <w:p w:rsidR="001A6AE9" w:rsidRPr="009C4F48" w:rsidRDefault="001A6AE9" w:rsidP="00777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Kandydat na rachmistrza </w:t>
      </w:r>
      <w:r w:rsidR="00154A67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spisowego</w:t>
      </w: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C2187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</w:t>
      </w: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winien spełniać następujące warunki:</w:t>
      </w:r>
    </w:p>
    <w:p w:rsidR="00255659" w:rsidRDefault="001A6AE9" w:rsidP="0025565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mieć ukończone 18 lat</w:t>
      </w:r>
      <w:r w:rsid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55659" w:rsidRDefault="00644BEA" w:rsidP="0025565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ciesz</w:t>
      </w:r>
      <w:r w:rsidR="00605688" w:rsidRP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yć</w:t>
      </w:r>
      <w:r w:rsidRP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nieposzlakowaną opinią</w:t>
      </w:r>
      <w:r w:rsid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55659" w:rsidRDefault="001A6AE9" w:rsidP="0025565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posiadać co najmniej średnie wykształcenie</w:t>
      </w:r>
      <w:r w:rsid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55659" w:rsidRDefault="001A6AE9" w:rsidP="0025565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posługiwać się językiem polskim w mowie i piśmie</w:t>
      </w:r>
      <w:r w:rsid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1A6AE9" w:rsidRPr="00255659" w:rsidRDefault="001A6AE9" w:rsidP="0025565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lang w:eastAsia="pl-PL"/>
        </w:rPr>
        <w:t>nie być skazanym prawomocnym wyrokiem za umyślne przestępstwo lub umyślne przestępstwo skarbowe.</w:t>
      </w:r>
    </w:p>
    <w:p w:rsidR="001A6AE9" w:rsidRPr="009C4F48" w:rsidRDefault="00644BEA" w:rsidP="002556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Informacje ogólne</w:t>
      </w:r>
      <w:r w:rsidR="001A6AE9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:rsidR="00255659" w:rsidRDefault="00255659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Dane kandydatów na rachmistrzów spisowych są rejestrowane w Systemie Ewidencji Rachmistrzów (SER) przez upoważnionego pracownika Urzędu Gminy w </w:t>
      </w:r>
      <w:r w:rsid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Parysowie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Kandydat na rachmistrza spisowego, którego dane zostaną zarejestrowane w systemie SER, otrzyma login do aplikacji e -learning. Na wskazany w ofercie adres e-mail zostanie wysłane hasło umożliwiające dostęp do </w:t>
      </w:r>
      <w:r w:rsidR="003B7DD8">
        <w:rPr>
          <w:rFonts w:ascii="Times New Roman" w:eastAsia="Times New Roman" w:hAnsi="Times New Roman" w:cs="Times New Roman"/>
          <w:sz w:val="24"/>
          <w:szCs w:val="24"/>
          <w:lang w:eastAsia="pl-PL"/>
        </w:rPr>
        <w:t>tej aplikacji.</w:t>
      </w:r>
    </w:p>
    <w:p w:rsidR="00255659" w:rsidRDefault="00255659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podany w ofercie adres e-mail będą przekazywane informacje o terminie i formie szkolenia, którego ukończenie z wynikiem pozytywnym będzie warunkiem koniecznym do uzyskania możliwości kwalifikacji na rachmistrza spisowego.</w:t>
      </w:r>
    </w:p>
    <w:p w:rsidR="00255659" w:rsidRDefault="00255659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</w:t>
      </w:r>
      <w:r w:rsidR="00644BEA"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Kandydat na rachmistrza</w:t>
      </w:r>
      <w:r w:rsidR="00644BEA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644BEA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obligowany jest do wzięcia udziału w szkoleniu</w:t>
      </w:r>
      <w:r w:rsidR="006960F3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7197C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przeprowadzanym</w:t>
      </w:r>
      <w:r w:rsidR="006960F3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="00605688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6960F3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trybie zdalnym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Szkolenia dla rachmistrzów </w:t>
      </w:r>
      <w:r w:rsidR="006960F3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spisowych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obejmować będą część teoretyczną oraz część praktyczną. Egzamin kandydata na</w:t>
      </w:r>
      <w:r w:rsidR="00605688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rachmistrza </w:t>
      </w:r>
      <w:r w:rsidR="0049542F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spisowego</w:t>
      </w:r>
      <w:r w:rsidR="0000317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przeprowadzany po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szkoleniu</w:t>
      </w:r>
      <w:r w:rsidR="0000317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rea</w:t>
      </w:r>
      <w:r w:rsidR="00022E38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lizowany za pomocą aplikacji e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-learning. </w:t>
      </w:r>
      <w:r w:rsidR="00BC2187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Kandydat podczas szkolenia i egzaminu po szkoleniu posługuje się własnym urządzeniem z dostępem do Internetu (rekomendujemy laptop, komputer, tablet).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Kandydat, który nie weźmie udziału w całości szkolenia, nie może przystąpić do</w:t>
      </w:r>
      <w:r w:rsidR="00605688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egzaminu kończącego szkolenie.</w:t>
      </w:r>
    </w:p>
    <w:p w:rsidR="00652418" w:rsidRDefault="00255659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Kandydaci, którzy uzyskają 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pozytywny 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wynik z eg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zaminu (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co najmniej 60% poprawnych odpowiedzi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zostaną wpisani na listę osób zakwalifikowan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ych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pełnienia roli rachmistrza.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O kolejności na liście decydować będzie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najwyższa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liczba punktów uzyskanych na egzaminie przez kandydatów z danej gminy (jako pierwsze kryterium) oraz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najkrótszy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czas, w jakim </w:t>
      </w:r>
      <w:r w:rsidR="003B7DD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zostanie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napisany test w przypadku takiej samej liczby uzyskanych punktów (jako drugie kryterium). Na liście będą zamieszczone przy każdym z kandydatów </w:t>
      </w:r>
      <w:r w:rsidR="0049670D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wyniki obu tych kryteriów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5659" w:rsidRDefault="00255659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5. 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Kandydaci, którzy uzyskają najwyższe miejsce na liście</w:t>
      </w:r>
      <w:r w:rsid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zostaną powołani 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na rachmistrzów spisowych (w liczbie adekwatnej do potrzeb), a następnie podpiszą umowę zlecenia z dyrektorem urzędu statystycznego – jako zastępcą wojewódzkiego komisarza spisowego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435AAB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Pozostali k</w:t>
      </w:r>
      <w:r w:rsidR="00F91E16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andydaci, których liczba przekracza zapotrzebowanie w danej gminie, stanowić będą zasób rezerwowy. </w:t>
      </w:r>
    </w:p>
    <w:p w:rsidR="00255659" w:rsidRDefault="00255659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6. 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Kandydat ma prawo wglądu do swojego testu i uzyskanego wyniku - niezwłocznie po ogłoszeniu wyników egzaminu testowego oraz żądania sprawdzenia</w:t>
      </w:r>
      <w:r w:rsidR="0049670D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</w:t>
      </w:r>
      <w:r w:rsidR="0049670D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WBS</w:t>
      </w:r>
      <w:r w:rsidR="00A07940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poprawności tego wyniku.</w:t>
      </w:r>
    </w:p>
    <w:p w:rsidR="00822750" w:rsidRPr="009C4F48" w:rsidRDefault="00255659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7. </w:t>
      </w:r>
      <w:r w:rsidR="00E54F8C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Kandydat, po powołaniu na rachmistrza spisowego</w:t>
      </w:r>
      <w:r w:rsidR="0049670D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E54F8C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zobowiązany jest do przesłania za pośrednictwem aplikacji </w:t>
      </w:r>
      <w:r w:rsidR="00263EE3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e-learning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63EE3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danych niezbędnych do zawarcia umowy zlecenia oraz </w:t>
      </w:r>
      <w:r w:rsidR="00605688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22750" w:rsidRPr="009C4F48">
        <w:rPr>
          <w:rFonts w:ascii="Times New Roman" w:hAnsi="Times New Roman" w:cs="Times New Roman"/>
          <w:sz w:val="24"/>
          <w:szCs w:val="24"/>
        </w:rPr>
        <w:t>djęci</w:t>
      </w:r>
      <w:r w:rsidR="00605688" w:rsidRPr="009C4F48">
        <w:rPr>
          <w:rFonts w:ascii="Times New Roman" w:hAnsi="Times New Roman" w:cs="Times New Roman"/>
          <w:sz w:val="24"/>
          <w:szCs w:val="24"/>
        </w:rPr>
        <w:t>a</w:t>
      </w:r>
      <w:r w:rsidR="00822750" w:rsidRPr="009C4F48">
        <w:rPr>
          <w:rFonts w:ascii="Times New Roman" w:hAnsi="Times New Roman" w:cs="Times New Roman"/>
          <w:sz w:val="24"/>
          <w:szCs w:val="24"/>
        </w:rPr>
        <w:t xml:space="preserve"> do</w:t>
      </w:r>
      <w:r w:rsidR="00605688" w:rsidRPr="009C4F48">
        <w:rPr>
          <w:rFonts w:ascii="Times New Roman" w:hAnsi="Times New Roman" w:cs="Times New Roman"/>
          <w:sz w:val="24"/>
          <w:szCs w:val="24"/>
        </w:rPr>
        <w:t> </w:t>
      </w:r>
      <w:r w:rsidR="00822750" w:rsidRPr="009C4F48">
        <w:rPr>
          <w:rFonts w:ascii="Times New Roman" w:hAnsi="Times New Roman" w:cs="Times New Roman"/>
          <w:sz w:val="24"/>
          <w:szCs w:val="24"/>
        </w:rPr>
        <w:t>identyfikatora, które powinno spełniać określone wymagania:</w:t>
      </w:r>
    </w:p>
    <w:p w:rsidR="00255659" w:rsidRDefault="00822750" w:rsidP="00255659">
      <w:pPr>
        <w:pStyle w:val="Akapitzlist"/>
        <w:numPr>
          <w:ilvl w:val="1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C4F48">
        <w:rPr>
          <w:rFonts w:ascii="Times New Roman" w:hAnsi="Times New Roman" w:cs="Times New Roman"/>
          <w:sz w:val="24"/>
          <w:szCs w:val="24"/>
        </w:rPr>
        <w:t>jednolite tło, oświetlone, pozbawione cieni i elementów ozdobnych oraz innych osób,</w:t>
      </w:r>
    </w:p>
    <w:p w:rsidR="00255659" w:rsidRDefault="00822750" w:rsidP="00255659">
      <w:pPr>
        <w:pStyle w:val="Akapitzlist"/>
        <w:numPr>
          <w:ilvl w:val="1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format pliku - JPG,</w:t>
      </w:r>
    </w:p>
    <w:p w:rsidR="00822750" w:rsidRPr="00255659" w:rsidRDefault="00822750" w:rsidP="00255659">
      <w:pPr>
        <w:pStyle w:val="Akapitzlist"/>
        <w:numPr>
          <w:ilvl w:val="1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rozmiar rzeczywisty zdjęcia – 23x30mm, co odpowiada:</w:t>
      </w:r>
    </w:p>
    <w:p w:rsidR="00822750" w:rsidRPr="009C4F48" w:rsidRDefault="00822750" w:rsidP="00255659">
      <w:pPr>
        <w:pStyle w:val="Akapitzlist"/>
        <w:numPr>
          <w:ilvl w:val="2"/>
          <w:numId w:val="12"/>
        </w:numPr>
        <w:spacing w:after="0" w:line="240" w:lineRule="auto"/>
        <w:ind w:left="0" w:firstLine="993"/>
        <w:contextualSpacing w:val="0"/>
        <w:rPr>
          <w:rFonts w:ascii="Times New Roman" w:hAnsi="Times New Roman" w:cs="Times New Roman"/>
          <w:sz w:val="24"/>
          <w:szCs w:val="24"/>
        </w:rPr>
      </w:pPr>
      <w:r w:rsidRPr="009C4F48">
        <w:rPr>
          <w:rFonts w:ascii="Times New Roman" w:hAnsi="Times New Roman" w:cs="Times New Roman"/>
          <w:sz w:val="24"/>
          <w:szCs w:val="24"/>
        </w:rPr>
        <w:t xml:space="preserve">przy rozdzielczości 300 </w:t>
      </w:r>
      <w:proofErr w:type="spellStart"/>
      <w:r w:rsidRPr="009C4F48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9C4F48">
        <w:rPr>
          <w:rFonts w:ascii="Times New Roman" w:hAnsi="Times New Roman" w:cs="Times New Roman"/>
          <w:sz w:val="24"/>
          <w:szCs w:val="24"/>
        </w:rPr>
        <w:t xml:space="preserve">, rozmiarowi 272x354 </w:t>
      </w:r>
      <w:proofErr w:type="spellStart"/>
      <w:r w:rsidRPr="009C4F48">
        <w:rPr>
          <w:rFonts w:ascii="Times New Roman" w:hAnsi="Times New Roman" w:cs="Times New Roman"/>
          <w:sz w:val="24"/>
          <w:szCs w:val="24"/>
        </w:rPr>
        <w:t>pixeli</w:t>
      </w:r>
      <w:proofErr w:type="spellEnd"/>
      <w:r w:rsidRPr="009C4F48">
        <w:rPr>
          <w:rFonts w:ascii="Times New Roman" w:hAnsi="Times New Roman" w:cs="Times New Roman"/>
          <w:sz w:val="24"/>
          <w:szCs w:val="24"/>
        </w:rPr>
        <w:t>,</w:t>
      </w:r>
    </w:p>
    <w:p w:rsidR="001A6AE9" w:rsidRPr="009C4F48" w:rsidRDefault="00822750" w:rsidP="00255659">
      <w:pPr>
        <w:pStyle w:val="Akapitzlist"/>
        <w:numPr>
          <w:ilvl w:val="2"/>
          <w:numId w:val="12"/>
        </w:numPr>
        <w:spacing w:after="0" w:line="240" w:lineRule="auto"/>
        <w:ind w:left="0" w:firstLine="993"/>
        <w:contextualSpacing w:val="0"/>
        <w:rPr>
          <w:rFonts w:ascii="Times New Roman" w:hAnsi="Times New Roman" w:cs="Times New Roman"/>
          <w:sz w:val="24"/>
          <w:szCs w:val="24"/>
        </w:rPr>
      </w:pPr>
      <w:r w:rsidRPr="009C4F48">
        <w:rPr>
          <w:rFonts w:ascii="Times New Roman" w:hAnsi="Times New Roman" w:cs="Times New Roman"/>
          <w:sz w:val="24"/>
          <w:szCs w:val="24"/>
        </w:rPr>
        <w:t xml:space="preserve">przy rozdzielczości 600 </w:t>
      </w:r>
      <w:proofErr w:type="spellStart"/>
      <w:r w:rsidRPr="009C4F48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9C4F48">
        <w:rPr>
          <w:rFonts w:ascii="Times New Roman" w:hAnsi="Times New Roman" w:cs="Times New Roman"/>
          <w:sz w:val="24"/>
          <w:szCs w:val="24"/>
        </w:rPr>
        <w:t xml:space="preserve">, rozmiarowi 543x709 </w:t>
      </w:r>
      <w:proofErr w:type="spellStart"/>
      <w:r w:rsidRPr="009C4F48">
        <w:rPr>
          <w:rFonts w:ascii="Times New Roman" w:hAnsi="Times New Roman" w:cs="Times New Roman"/>
          <w:sz w:val="24"/>
          <w:szCs w:val="24"/>
        </w:rPr>
        <w:t>pixeli</w:t>
      </w:r>
      <w:proofErr w:type="spellEnd"/>
      <w:r w:rsidRPr="009C4F48">
        <w:rPr>
          <w:rFonts w:ascii="Times New Roman" w:hAnsi="Times New Roman" w:cs="Times New Roman"/>
          <w:sz w:val="24"/>
          <w:szCs w:val="24"/>
        </w:rPr>
        <w:t>.</w:t>
      </w:r>
    </w:p>
    <w:p w:rsidR="001A6AE9" w:rsidRPr="009C4F48" w:rsidRDefault="001A6AE9" w:rsidP="006524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głównych zadań rachmistrza </w:t>
      </w:r>
      <w:r w:rsidR="0049542F"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spisowego</w:t>
      </w: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należeć będzie:</w:t>
      </w:r>
    </w:p>
    <w:p w:rsidR="003D4354" w:rsidRDefault="009C4F48" w:rsidP="008C64C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1A6AE9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rzeprowadzenie wywiadów bezpośrednich </w:t>
      </w:r>
      <w:r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telefonicznych w zależności </w:t>
      </w:r>
      <w:r w:rsidR="001A6AE9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 aktualnej sytuacji związanej z </w:t>
      </w:r>
      <w:r w:rsidR="003D4354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>pandemią</w:t>
      </w:r>
      <w:r w:rsidR="001A6AE9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COVID-19</w:t>
      </w:r>
      <w:r w:rsidR="009F787C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wykorzystaniem urządzenia mobilnego wyposażonego </w:t>
      </w:r>
      <w:r w:rsidR="003D4354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oprogramowanie dedykowane do przeprowadzenia spisu (interaktywną aplikacje formularzową), które zostanie mu przekazane na podstawie protokołu przekazania stanowiącego załącznik do umowy zlecenia. </w:t>
      </w:r>
    </w:p>
    <w:p w:rsidR="001A6AE9" w:rsidRPr="003D4354" w:rsidRDefault="003D4354" w:rsidP="008C64C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1A6AE9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>ebranie danych według ustalonej metodologii i zgodnie z kluczem pytań</w:t>
      </w:r>
      <w:r w:rsidR="00786545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aplikacji formularzowej</w:t>
      </w:r>
      <w:r w:rsidR="00A07940" w:rsidRP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34265" w:rsidRDefault="009C4F48" w:rsidP="00734265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rzejęcie części zadań innych rachmistrzów </w:t>
      </w:r>
      <w:r w:rsidR="005C5792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spisowych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sytuacji awaryjnej, np. gdy </w:t>
      </w:r>
      <w:r w:rsidR="00402D7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zmniejszy się liczba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rachmistrzów w gminie </w:t>
      </w:r>
      <w:r w:rsidR="003D43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powodu </w:t>
      </w:r>
      <w:r w:rsidR="00402D7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rezygnacji, </w:t>
      </w:r>
      <w:proofErr w:type="spellStart"/>
      <w:r w:rsidR="00402D7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zachorowań</w:t>
      </w:r>
      <w:proofErr w:type="spellEnd"/>
      <w:r w:rsidR="00402D7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itp.)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</w:t>
      </w:r>
      <w:r w:rsidR="005C5792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dotrzymanie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</w:t>
      </w:r>
      <w:r w:rsidR="005C5792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C5792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spisu będzie zagrożon</w:t>
      </w:r>
      <w:r w:rsidR="005C5792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34265" w:rsidRDefault="00734265" w:rsidP="00734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4265" w:rsidRDefault="00734265" w:rsidP="00734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3426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złożenia oferty przez kandydata na rachmistrza spisowego można skorzystać z formularza „Formularz – oferta kandydata na rachmistrza spisowego do narodowego spisu powszechnego ludności i mieszkań w 2021 r. (druk do pobrania), zawierającego:</w:t>
      </w:r>
    </w:p>
    <w:p w:rsidR="00734265" w:rsidRDefault="00734265" w:rsidP="00734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A6AE9" w:rsidRPr="00734265" w:rsidRDefault="00734265" w:rsidP="00734265">
      <w:pPr>
        <w:pStyle w:val="Akapitzlist"/>
        <w:numPr>
          <w:ilvl w:val="3"/>
          <w:numId w:val="11"/>
        </w:numP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3426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osobowe i kontaktów</w:t>
      </w:r>
      <w:r w:rsidR="00276DA9" w:rsidRPr="0073426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1A6AE9" w:rsidRPr="009C4F48" w:rsidRDefault="00A45B13" w:rsidP="00734265">
      <w:pPr>
        <w:pStyle w:val="Akapitzlist"/>
        <w:numPr>
          <w:ilvl w:val="0"/>
          <w:numId w:val="1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imię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(imion</w:t>
      </w: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) i nazwisk</w:t>
      </w: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786545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1A6AE9" w:rsidRPr="009C4F48" w:rsidRDefault="00A45B13" w:rsidP="00734265">
      <w:pPr>
        <w:pStyle w:val="Akapitzlist"/>
        <w:numPr>
          <w:ilvl w:val="0"/>
          <w:numId w:val="1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data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urodzenia</w:t>
      </w:r>
      <w:r w:rsidR="00786545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1A6AE9" w:rsidRPr="009C4F48" w:rsidRDefault="001A6AE9" w:rsidP="00734265">
      <w:pPr>
        <w:pStyle w:val="Akapitzlist"/>
        <w:numPr>
          <w:ilvl w:val="0"/>
          <w:numId w:val="1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zamieszkania</w:t>
      </w:r>
      <w:r w:rsidR="00786545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1A6AE9" w:rsidRPr="009C4F48" w:rsidRDefault="001A6AE9" w:rsidP="00734265">
      <w:pPr>
        <w:pStyle w:val="Akapitzlist"/>
        <w:numPr>
          <w:ilvl w:val="0"/>
          <w:numId w:val="15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numer telefonu</w:t>
      </w:r>
      <w:r w:rsidR="00786545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1A6AE9" w:rsidRPr="009C4F48" w:rsidRDefault="001A6AE9" w:rsidP="00734265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</w:t>
      </w:r>
      <w:r w:rsidR="00786545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8095B" w:rsidRPr="00734265" w:rsidRDefault="00C8095B" w:rsidP="00734265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3426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Oświadczenie o:</w:t>
      </w:r>
    </w:p>
    <w:p w:rsidR="00734265" w:rsidRPr="00734265" w:rsidRDefault="00734265" w:rsidP="00734265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>nieskazaniu prawomocnym wyrokiem za umyślne przestępstwa lub umyślne przestępstwa skarbowe,</w:t>
      </w:r>
    </w:p>
    <w:p w:rsidR="00734265" w:rsidRPr="00734265" w:rsidRDefault="00734265" w:rsidP="00734265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posiadaniu co najmniej średniego wykształcenia,</w:t>
      </w:r>
    </w:p>
    <w:p w:rsidR="00734265" w:rsidRPr="00734265" w:rsidRDefault="00734265" w:rsidP="00734265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>znajomości języka polskiego w mowie i piśmie,</w:t>
      </w:r>
    </w:p>
    <w:p w:rsidR="00734265" w:rsidRPr="00734265" w:rsidRDefault="00734265" w:rsidP="00734265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4265">
        <w:rPr>
          <w:rFonts w:ascii="Times New Roman" w:eastAsia="Times New Roman" w:hAnsi="Times New Roman" w:cs="Times New Roman"/>
          <w:sz w:val="24"/>
          <w:szCs w:val="24"/>
          <w:lang w:eastAsia="pl-PL"/>
        </w:rPr>
        <w:t>świadomości odpowiedzialności karnej za złożenie fałszywego oświadczenia.</w:t>
      </w:r>
    </w:p>
    <w:p w:rsidR="00777B96" w:rsidRPr="00777B96" w:rsidRDefault="00777B96" w:rsidP="00777B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6E94" w:rsidRPr="009C4F48" w:rsidRDefault="00266E94" w:rsidP="00255659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Składanie ofert:</w:t>
      </w:r>
    </w:p>
    <w:p w:rsidR="00D96BAE" w:rsidRPr="009C4F48" w:rsidRDefault="00D96BAE" w:rsidP="00255659">
      <w:pPr>
        <w:pStyle w:val="Akapitzlist"/>
        <w:numPr>
          <w:ilvl w:val="0"/>
          <w:numId w:val="21"/>
        </w:numPr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Kandydat na rachmistrza spisowego w NSP 2021 może składać dokumenty osobiście w</w:t>
      </w:r>
      <w:r w:rsidR="00786545"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 </w:t>
      </w:r>
      <w:r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siedzibie urzędu gminy lub za pośrednictwem: poczty elektronicznej na skrzynkę e-mailową urzędu</w:t>
      </w:r>
      <w:r w:rsidR="00266E94"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  <w:r w:rsidR="009C4F48" w:rsidRPr="0065241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ug@parysow.pl</w:t>
      </w:r>
      <w:r w:rsidRPr="0065241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platformy </w:t>
      </w:r>
      <w:proofErr w:type="spellStart"/>
      <w:r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ePUAP</w:t>
      </w:r>
      <w:proofErr w:type="spellEnd"/>
      <w:r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albo operatora pocztowego (w tym m.in. Poczty Polskiej, firm kurierskich)</w:t>
      </w:r>
      <w:r w:rsidR="009F46D9"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 O </w:t>
      </w:r>
      <w:r w:rsidRPr="009C4F4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dacie wpływu dokumentów decyduje:</w:t>
      </w:r>
    </w:p>
    <w:p w:rsidR="00310FF6" w:rsidRPr="00310FF6" w:rsidRDefault="00310FF6" w:rsidP="00310FF6">
      <w:pPr>
        <w:pStyle w:val="Akapitzlist"/>
        <w:numPr>
          <w:ilvl w:val="0"/>
          <w:numId w:val="2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osobistego złożenia dokumentów w urzędzie lub doręczenia ich za pośrednictwem kuriera – data dostarczenia do urzędu;</w:t>
      </w:r>
    </w:p>
    <w:p w:rsidR="00310FF6" w:rsidRPr="00310FF6" w:rsidRDefault="00310FF6" w:rsidP="00310FF6">
      <w:pPr>
        <w:pStyle w:val="Akapitzlist"/>
        <w:numPr>
          <w:ilvl w:val="0"/>
          <w:numId w:val="2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wysłania dokumentów pocztą elektroniczną na skrzynkę e-mailową urzędu wskazaną w ogłoszeniu – data wprowadzenia zgłoszenia do środka komunikacji elektronicznej nadawcy (data wysłania wiadomości e-mail);</w:t>
      </w:r>
    </w:p>
    <w:p w:rsidR="00310FF6" w:rsidRPr="00310FF6" w:rsidRDefault="00310FF6" w:rsidP="00310FF6">
      <w:pPr>
        <w:pStyle w:val="Akapitzlist"/>
        <w:numPr>
          <w:ilvl w:val="0"/>
          <w:numId w:val="2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przypadku wysłania dokumentów poprzez platformę </w:t>
      </w:r>
      <w:proofErr w:type="spellStart"/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ePUAP</w:t>
      </w:r>
      <w:proofErr w:type="spellEnd"/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data wysłania zgłoszenia przez nadawcę, która powinna być równoznaczna z datą wpływu na urzędową skrzynkę na </w:t>
      </w:r>
      <w:proofErr w:type="spellStart"/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ePUAP</w:t>
      </w:r>
      <w:proofErr w:type="spellEnd"/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(pojawienie się zgłoszenia w systemie teleinformatycznym);</w:t>
      </w:r>
    </w:p>
    <w:p w:rsidR="00310FF6" w:rsidRPr="00310FF6" w:rsidRDefault="00310FF6" w:rsidP="00310FF6">
      <w:pPr>
        <w:pStyle w:val="Akapitzlist"/>
        <w:numPr>
          <w:ilvl w:val="0"/>
          <w:numId w:val="2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przesłania dokumentów Pocztą Polską – data stempla pocztowego.</w:t>
      </w:r>
    </w:p>
    <w:p w:rsidR="00310FF6" w:rsidRDefault="00310FF6" w:rsidP="00310FF6">
      <w:pPr>
        <w:pStyle w:val="Akapitzlist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10FF6" w:rsidRPr="00310FF6" w:rsidRDefault="00310FF6" w:rsidP="00310FF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2. </w:t>
      </w:r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Oferty kandydatów złożone po terminie, w inny sposób niż określony w ogłoszeniu lub bez kompletu wymaganych dokumentów, nie będą brane pod uwagę w postępowaniu rekrutacyjnym. </w:t>
      </w:r>
    </w:p>
    <w:p w:rsidR="00310FF6" w:rsidRPr="00310FF6" w:rsidRDefault="00310FF6" w:rsidP="00310FF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3. </w:t>
      </w:r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Więcej informacji na temat spisu można znaleźć na stronie internetowej urzędu gminy oraz w Gminnym Biurze Spisowym w Parysowie – nr tel. </w:t>
      </w:r>
      <w:r w:rsidRPr="00310FF6">
        <w:rPr>
          <w:rFonts w:ascii="Times New Roman" w:eastAsia="Times New Roman" w:hAnsi="Times New Roman" w:cs="Times New Roman"/>
          <w:sz w:val="24"/>
          <w:szCs w:val="24"/>
          <w:lang w:eastAsia="pl-PL"/>
        </w:rPr>
        <w:t>25 6855319 e-mail: ug@parysow.pl</w:t>
      </w:r>
      <w:r w:rsidRPr="00310F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492D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="00652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Gminny Komisarz Spisowy</w:t>
      </w:r>
      <w:r w:rsidR="001A6AE9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="00652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</w:t>
      </w:r>
      <w:r w:rsidR="00376D97" w:rsidRPr="009C4F48">
        <w:rPr>
          <w:rFonts w:ascii="Times New Roman" w:eastAsia="Times New Roman" w:hAnsi="Times New Roman" w:cs="Times New Roman"/>
          <w:sz w:val="24"/>
          <w:szCs w:val="24"/>
          <w:lang w:eastAsia="pl-PL"/>
        </w:rPr>
        <w:t>Wójt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Gminy Parysów</w:t>
      </w: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</w:t>
      </w:r>
      <w:r w:rsidR="00652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…………………………………..</w:t>
      </w: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="00652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Bożena Kwiatkowska</w:t>
      </w: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F48" w:rsidRDefault="009C4F48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777B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5659" w:rsidRDefault="00255659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B96" w:rsidRDefault="00777B96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B96" w:rsidRDefault="00777B96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B96" w:rsidRDefault="00777B96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B96" w:rsidRDefault="00777B96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B96" w:rsidRDefault="00777B96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B96" w:rsidRDefault="00777B96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7B96" w:rsidRPr="009C4F48" w:rsidRDefault="00777B96" w:rsidP="0025565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062" w:type="dxa"/>
        <w:jc w:val="center"/>
        <w:tblLook w:val="04A0" w:firstRow="1" w:lastRow="0" w:firstColumn="1" w:lastColumn="0" w:noHBand="0" w:noVBand="1"/>
      </w:tblPr>
      <w:tblGrid>
        <w:gridCol w:w="10062"/>
      </w:tblGrid>
      <w:tr w:rsidR="00D6492D" w:rsidRPr="00255659" w:rsidTr="00255659">
        <w:trPr>
          <w:jc w:val="center"/>
        </w:trPr>
        <w:tc>
          <w:tcPr>
            <w:tcW w:w="10062" w:type="dxa"/>
          </w:tcPr>
          <w:p w:rsidR="00D6492D" w:rsidRPr="00255659" w:rsidRDefault="00D6492D" w:rsidP="00255659">
            <w:pPr>
              <w:pStyle w:val="Akapitzlist"/>
              <w:shd w:val="clear" w:color="auto" w:fill="FDFDFD"/>
              <w:spacing w:after="120"/>
              <w:ind w:left="284" w:right="178" w:hanging="142"/>
              <w:contextualSpacing w:val="0"/>
              <w:jc w:val="center"/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lastRenderedPageBreak/>
              <w:t>Informacje dotyczące przetwarzania danych osobowych w celu realizacji naboru kandydatów na rachmistrzów spisowych</w:t>
            </w:r>
          </w:p>
          <w:p w:rsidR="00D6492D" w:rsidRPr="00255659" w:rsidRDefault="00D6492D" w:rsidP="00255659">
            <w:pPr>
              <w:pStyle w:val="Akapitzlist"/>
              <w:spacing w:before="120"/>
              <w:ind w:left="284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sz w:val="22"/>
                <w:szCs w:val="22"/>
              </w:rPr>
              <w:t xml:space="preserve">W związku z realizacją wymogów Rozporządzenia Parlamentu Europejskiego i Rady (UE) 2016/679 z dnia 27 kwietnia 2016 r. w sprawie ochrony osób fizycznych w związku z przetwarzaniem danych osobowych i w sprawie swobodnego przepływu takich danych oraz uchylenia dyrektywy 95/46/WE (ogólne rozporządzenie o ochronie danych) – (Dz. Urz. UE L 119 z 04.05.2016, str. 1 z </w:t>
            </w:r>
            <w:proofErr w:type="spellStart"/>
            <w:r w:rsidRPr="00255659">
              <w:rPr>
                <w:rFonts w:ascii="Times New Roman" w:eastAsia="Times New Roman" w:hAnsi="Times New Roman"/>
                <w:sz w:val="22"/>
                <w:szCs w:val="22"/>
              </w:rPr>
              <w:t>późn</w:t>
            </w:r>
            <w:proofErr w:type="spellEnd"/>
            <w:r w:rsidRPr="00255659">
              <w:rPr>
                <w:rFonts w:ascii="Times New Roman" w:eastAsia="Times New Roman" w:hAnsi="Times New Roman"/>
                <w:sz w:val="22"/>
                <w:szCs w:val="22"/>
              </w:rPr>
              <w:t>. zm.) „RODO”, administrator informuje o zasadach oraz o przysługujących Pani/Panu prawach związanych z przetwarzaniem Pani/Pana danych osobowych.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284" w:right="178" w:hanging="142"/>
              <w:contextualSpacing w:val="0"/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Administrator</w:t>
            </w:r>
          </w:p>
          <w:p w:rsidR="00652418" w:rsidRDefault="00255659" w:rsidP="00652418">
            <w:pPr>
              <w:pStyle w:val="Akapitzlist"/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   </w:t>
            </w:r>
            <w:r w:rsidR="00D6492D" w:rsidRPr="0025565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Administratorem Pani/Pana danych osobowych jest Gminny Komisarz Spisowy </w:t>
            </w:r>
            <w:r w:rsidR="009C4F48" w:rsidRPr="0025565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w Parysowie </w:t>
            </w:r>
          </w:p>
          <w:p w:rsidR="00D6492D" w:rsidRPr="00255659" w:rsidRDefault="00D6492D" w:rsidP="00652418">
            <w:pPr>
              <w:pStyle w:val="Akapitzlist"/>
              <w:numPr>
                <w:ilvl w:val="0"/>
                <w:numId w:val="18"/>
              </w:numPr>
              <w:shd w:val="clear" w:color="auto" w:fill="FDFDFD"/>
              <w:ind w:right="178"/>
              <w:jc w:val="center"/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Inspektor ochrony danych</w:t>
            </w:r>
          </w:p>
          <w:p w:rsidR="00D6492D" w:rsidRPr="00255659" w:rsidRDefault="00D6492D" w:rsidP="00255659">
            <w:pPr>
              <w:shd w:val="clear" w:color="auto" w:fill="FDFDFD"/>
              <w:ind w:left="284" w:right="178" w:firstLine="31"/>
              <w:contextualSpacing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Z inspektorem ochrony danych (IOD) może się Pani/Pan kontaktować: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9"/>
              </w:numPr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 xml:space="preserve">pocztą tradycyjną na adres: </w:t>
            </w:r>
            <w:r w:rsidR="009C4F48"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Urząd Gminy w Parysowie ul. Kościuszki 28</w:t>
            </w: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,</w:t>
            </w:r>
            <w:r w:rsidR="009C4F48"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 xml:space="preserve"> 08-441</w:t>
            </w:r>
          </w:p>
          <w:p w:rsidR="00D6492D" w:rsidRPr="00255659" w:rsidRDefault="00D6492D" w:rsidP="00652418">
            <w:pPr>
              <w:pStyle w:val="Akapitzlist"/>
              <w:numPr>
                <w:ilvl w:val="0"/>
                <w:numId w:val="19"/>
              </w:numPr>
              <w:shd w:val="clear" w:color="auto" w:fill="FDFDFD"/>
              <w:ind w:left="284" w:right="178" w:hanging="142"/>
              <w:jc w:val="both"/>
              <w:rPr>
                <w:rStyle w:val="Hipercze"/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pocztą elektroniczną na adres e-mai</w:t>
            </w:r>
            <w:r w:rsidRPr="00255659">
              <w:rPr>
                <w:rFonts w:ascii="Times New Roman" w:eastAsia="Times New Roman" w:hAnsi="Times New Roman"/>
                <w:sz w:val="22"/>
                <w:szCs w:val="22"/>
              </w:rPr>
              <w:t xml:space="preserve">l: </w:t>
            </w:r>
            <w:r w:rsidR="009C4F48" w:rsidRPr="00255659">
              <w:rPr>
                <w:rFonts w:ascii="Times New Roman" w:hAnsi="Times New Roman"/>
                <w:sz w:val="22"/>
                <w:szCs w:val="22"/>
              </w:rPr>
              <w:t>iod@parysow.pl</w:t>
            </w:r>
          </w:p>
          <w:p w:rsidR="00D6492D" w:rsidRPr="00255659" w:rsidRDefault="00D6492D" w:rsidP="00652418">
            <w:pPr>
              <w:pStyle w:val="Akapitzlist"/>
              <w:shd w:val="clear" w:color="auto" w:fill="FDFDFD"/>
              <w:ind w:left="284" w:right="178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255659">
              <w:rPr>
                <w:rFonts w:ascii="Times New Roman" w:hAnsi="Times New Roman"/>
                <w:sz w:val="22"/>
                <w:szCs w:val="22"/>
              </w:rPr>
              <w:t>Do IOD należy kierować wyłącznie sprawy dotyczące przetwarzania Pani/Pana danych osobowych przez administratora, w tym realizacji Pani/Pana praw wynikających z RODO.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284" w:right="178" w:hanging="142"/>
              <w:contextualSpacing w:val="0"/>
              <w:jc w:val="center"/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Cele oraz podstawa prawna przetwarzania Pani/Pana danych osobowych</w:t>
            </w:r>
          </w:p>
          <w:p w:rsidR="00D6492D" w:rsidRPr="00255659" w:rsidRDefault="00255659" w:rsidP="00255659">
            <w:pPr>
              <w:shd w:val="clear" w:color="auto" w:fill="FDFDFD"/>
              <w:ind w:left="284" w:right="178" w:hanging="142"/>
              <w:contextualSpacing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 xml:space="preserve">   </w:t>
            </w:r>
            <w:r w:rsidR="00D6492D"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Pani/Pana dane osobowe będą przetwarzane na podstawie:</w:t>
            </w:r>
          </w:p>
          <w:p w:rsidR="00D6492D" w:rsidRPr="00255659" w:rsidRDefault="00D6492D" w:rsidP="00652418">
            <w:pPr>
              <w:pStyle w:val="Akapitzlist"/>
              <w:numPr>
                <w:ilvl w:val="0"/>
                <w:numId w:val="19"/>
              </w:numPr>
              <w:shd w:val="clear" w:color="auto" w:fill="FDFDFD"/>
              <w:ind w:left="284" w:right="178" w:hanging="142"/>
              <w:jc w:val="both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art. 6. ust. 1 lit. c RODO, tj. przetwarzanie jest niezbędne do wypełnienia obowiązku prawnego ciążącego na administratorze wynikającego z art. 24  ustawy z dnia 9 sierpnia 2019 r. o narodowym spisie powszechnym ludności i mieszkań w 2021 r. (Dz. U. 2019 r. poz. 1775, z </w:t>
            </w:r>
            <w:proofErr w:type="spellStart"/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późn</w:t>
            </w:r>
            <w:proofErr w:type="spellEnd"/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 xml:space="preserve">. zm.), dalej „ustawa o NSP 2021”. </w:t>
            </w:r>
          </w:p>
          <w:p w:rsidR="00D6492D" w:rsidRPr="00255659" w:rsidRDefault="00D6492D" w:rsidP="00652418">
            <w:pPr>
              <w:pStyle w:val="Akapitzlist"/>
              <w:shd w:val="clear" w:color="auto" w:fill="FDFDFD"/>
              <w:ind w:left="284" w:right="178"/>
              <w:jc w:val="both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Podanie innych danych w zakresie nieokreślonym przepisami prawa, zostanie potraktowane jako zgoda</w:t>
            </w:r>
            <w:hyperlink r:id="rId7" w:anchor="_ftn3" w:history="1"/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 xml:space="preserve"> (art. 6 ust. 1 lit. a RODO) na przetwarzanie tych danych osobowych. Wyrażenie zgody w tym przypadku jest dobrowolne, a zgodę tak wyrażoną można odwołać w dowolnym czasie.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284" w:right="178" w:hanging="39"/>
              <w:contextualSpacing w:val="0"/>
              <w:jc w:val="center"/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Odbiorcy danych osobowych</w:t>
            </w:r>
          </w:p>
          <w:p w:rsidR="00D6492D" w:rsidRPr="00255659" w:rsidRDefault="00D6492D" w:rsidP="00652418">
            <w:pPr>
              <w:pStyle w:val="Akapitzlist"/>
              <w:shd w:val="clear" w:color="auto" w:fill="FDFDFD"/>
              <w:ind w:left="284" w:right="178"/>
              <w:jc w:val="both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Odbiorcą Pani/Pana danych osobowych będą podmioty określone w rozdziale 6 ustawy o NSP 2021, podmioty współpracujące z administratorem, dostawcy usług technicznych i organizacyjnych umożliwiających przeprowadzenie naboru oraz przechowywanie dokumentacji dotyczącej naboru, osoby działające na polecenie administratora, osoby i podmioty upoważnione na podstawie przepisów prawa powszechnie obowiązującego.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284" w:right="178" w:hanging="142"/>
              <w:contextualSpacing w:val="0"/>
              <w:jc w:val="center"/>
              <w:rPr>
                <w:rFonts w:ascii="Times New Roman" w:eastAsiaTheme="minorHAnsi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Okres</w:t>
            </w:r>
            <w:r w:rsidRPr="00255659">
              <w:rPr>
                <w:rFonts w:ascii="Times New Roman" w:hAnsi="Times New Roman"/>
                <w:b/>
                <w:color w:val="222222"/>
                <w:sz w:val="22"/>
                <w:szCs w:val="22"/>
              </w:rPr>
              <w:t xml:space="preserve"> przechowywania danych osobowych</w:t>
            </w:r>
          </w:p>
          <w:p w:rsidR="00D6492D" w:rsidRPr="00255659" w:rsidRDefault="00D6492D" w:rsidP="00255659">
            <w:pPr>
              <w:pStyle w:val="Akapitzlist"/>
              <w:shd w:val="clear" w:color="auto" w:fill="FDFDFD"/>
              <w:ind w:left="284" w:right="178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 xml:space="preserve">Pani/Pana dane osobowe będą przechowywane przez okres 5-ciu lat od </w:t>
            </w: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zakończenia procesu naboru na rachmistrza spisowego.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284" w:right="178" w:hanging="142"/>
              <w:contextualSpacing w:val="0"/>
              <w:jc w:val="center"/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Prawa osoby, której dane dotyczą</w:t>
            </w:r>
          </w:p>
          <w:p w:rsidR="00D6492D" w:rsidRPr="00255659" w:rsidRDefault="00255659" w:rsidP="00255659">
            <w:pPr>
              <w:shd w:val="clear" w:color="auto" w:fill="FDFDFD"/>
              <w:ind w:left="284" w:right="178" w:hanging="142"/>
              <w:contextualSpacing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 xml:space="preserve">   </w:t>
            </w:r>
            <w:r w:rsidR="00D6492D"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Przysługuje Pani/Panu prawo do: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dostępu do danych osobowych, w tym prawo do uzyskania kopii tych danych,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sprostowania (poprawiania) danych osobowych,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ograniczenia przetwarzania danych osobowych,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przenoszenia danych,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sprzeciwu wobec przetwarzania danych osobowych,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284" w:right="178" w:hanging="142"/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>cofnięcia zgody na przetwarzanie danych osobowych w przypadku, w którym przetwarzanie Państwa danych odbywa się na podstawie zgody,</w:t>
            </w:r>
          </w:p>
          <w:p w:rsidR="00652418" w:rsidRDefault="00652418" w:rsidP="00652418">
            <w:pPr>
              <w:shd w:val="clear" w:color="auto" w:fill="FDFDFD"/>
              <w:ind w:left="142" w:right="39"/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 xml:space="preserve">-  </w:t>
            </w:r>
            <w:r w:rsidR="00D6492D" w:rsidRPr="00652418">
              <w:rPr>
                <w:rFonts w:ascii="Times New Roman" w:eastAsia="Times New Roman" w:hAnsi="Times New Roman"/>
                <w:color w:val="222222"/>
                <w:sz w:val="22"/>
                <w:szCs w:val="22"/>
              </w:rPr>
              <w:t xml:space="preserve">wniesienia skargi do </w:t>
            </w:r>
            <w:r w:rsidR="00D6492D" w:rsidRPr="00652418"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  <w:t xml:space="preserve">Prezesa Urzędu Ochrony Danych Osobowych (na adres Urzędu Ochrony Danych </w:t>
            </w:r>
            <w:r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  <w:t xml:space="preserve"> </w:t>
            </w:r>
          </w:p>
          <w:p w:rsidR="00652418" w:rsidRDefault="00652418" w:rsidP="00652418">
            <w:pPr>
              <w:shd w:val="clear" w:color="auto" w:fill="FDFDFD"/>
              <w:ind w:left="142" w:right="39"/>
              <w:rPr>
                <w:rFonts w:ascii="Times New Roman" w:hAnsi="Times New Roman"/>
                <w:color w:val="22222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  <w:t xml:space="preserve">   </w:t>
            </w:r>
            <w:r w:rsidR="00D6492D" w:rsidRPr="00652418"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  <w:t xml:space="preserve">Osobowych, </w:t>
            </w:r>
            <w:r w:rsidRPr="00652418"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  <w:t xml:space="preserve"> </w:t>
            </w:r>
            <w:r w:rsidR="00D6492D" w:rsidRPr="00652418"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  <w:t>ul. Stawki 2, 00-193 Warszawa)</w:t>
            </w:r>
            <w:r w:rsidR="00D6492D" w:rsidRPr="00652418">
              <w:rPr>
                <w:rFonts w:ascii="Times New Roman" w:hAnsi="Times New Roman"/>
                <w:iCs/>
                <w:color w:val="222222"/>
                <w:sz w:val="22"/>
                <w:szCs w:val="22"/>
              </w:rPr>
              <w:t xml:space="preserve">, </w:t>
            </w:r>
            <w:r w:rsidR="00D6492D" w:rsidRPr="00652418">
              <w:rPr>
                <w:rFonts w:ascii="Times New Roman" w:hAnsi="Times New Roman"/>
                <w:color w:val="222222"/>
                <w:sz w:val="22"/>
                <w:szCs w:val="22"/>
              </w:rPr>
              <w:t xml:space="preserve">jeżeli Pani/Pana zdaniem przetwarzanie Pani/Pana danych </w:t>
            </w:r>
          </w:p>
          <w:p w:rsidR="00D6492D" w:rsidRPr="00652418" w:rsidRDefault="00652418" w:rsidP="00652418">
            <w:pPr>
              <w:shd w:val="clear" w:color="auto" w:fill="FDFDFD"/>
              <w:ind w:left="142" w:right="39"/>
              <w:rPr>
                <w:rFonts w:ascii="Times New Roman" w:eastAsia="Times New Roman" w:hAnsi="Times New Roman"/>
                <w:iCs/>
                <w:color w:val="222222"/>
                <w:sz w:val="22"/>
                <w:szCs w:val="22"/>
              </w:rPr>
            </w:pPr>
            <w:r>
              <w:rPr>
                <w:rFonts w:ascii="Times New Roman" w:hAnsi="Times New Roman"/>
                <w:color w:val="222222"/>
                <w:sz w:val="22"/>
                <w:szCs w:val="22"/>
              </w:rPr>
              <w:t xml:space="preserve">   </w:t>
            </w:r>
            <w:r w:rsidR="00D6492D" w:rsidRPr="00652418">
              <w:rPr>
                <w:rFonts w:ascii="Times New Roman" w:hAnsi="Times New Roman"/>
                <w:color w:val="222222"/>
                <w:sz w:val="22"/>
                <w:szCs w:val="22"/>
              </w:rPr>
              <w:t>osobowych narusza przepi</w:t>
            </w:r>
            <w:r w:rsidR="00D6492D" w:rsidRPr="00652418">
              <w:rPr>
                <w:rFonts w:ascii="Times New Roman" w:hAnsi="Times New Roman"/>
                <w:color w:val="222222"/>
              </w:rPr>
              <w:t>sy RODO.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284" w:right="178" w:hanging="142"/>
              <w:contextualSpacing w:val="0"/>
              <w:jc w:val="center"/>
              <w:rPr>
                <w:rFonts w:ascii="Times New Roman" w:eastAsiaTheme="minorHAnsi" w:hAnsi="Times New Roman"/>
                <w:b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Dobrowolność</w:t>
            </w:r>
            <w:r w:rsidRPr="00255659">
              <w:rPr>
                <w:rFonts w:ascii="Times New Roman" w:hAnsi="Times New Roman"/>
                <w:b/>
                <w:color w:val="222222"/>
                <w:sz w:val="22"/>
                <w:szCs w:val="22"/>
              </w:rPr>
              <w:t>/ Obowiązek podania danych osobowych</w:t>
            </w:r>
          </w:p>
          <w:p w:rsidR="00D6492D" w:rsidRPr="00255659" w:rsidRDefault="00D6492D" w:rsidP="00652418">
            <w:pPr>
              <w:ind w:left="284" w:right="178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659">
              <w:rPr>
                <w:rFonts w:ascii="Times New Roman" w:hAnsi="Times New Roman"/>
                <w:sz w:val="22"/>
                <w:szCs w:val="22"/>
              </w:rPr>
              <w:t xml:space="preserve">Podanie danych zawartych w dokumentach rekrutacyjnych nie jest obowiązkowe, jednak jest warunkiem umożliwiającym ubieganie się kandydata o przyjęcie na rachmistrza spisowego i udzielenie mu dostępu do aplikacji szkoleniowej </w:t>
            </w:r>
            <w:r w:rsidRPr="0025565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e-learning.</w:t>
            </w:r>
          </w:p>
          <w:p w:rsidR="00D6492D" w:rsidRPr="00255659" w:rsidRDefault="00D6492D" w:rsidP="00255659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284" w:right="178" w:firstLine="0"/>
              <w:contextualSpacing w:val="0"/>
              <w:jc w:val="center"/>
              <w:rPr>
                <w:rFonts w:ascii="Times New Roman" w:hAnsi="Times New Roman"/>
                <w:b/>
                <w:color w:val="222222"/>
                <w:sz w:val="22"/>
                <w:szCs w:val="22"/>
              </w:rPr>
            </w:pPr>
            <w:r w:rsidRPr="00255659">
              <w:rPr>
                <w:rFonts w:ascii="Times New Roman" w:eastAsia="Times New Roman" w:hAnsi="Times New Roman"/>
                <w:b/>
                <w:color w:val="222222"/>
                <w:sz w:val="22"/>
                <w:szCs w:val="22"/>
              </w:rPr>
              <w:t>Zautomatyzowane</w:t>
            </w:r>
            <w:r w:rsidRPr="00255659">
              <w:rPr>
                <w:rFonts w:ascii="Times New Roman" w:hAnsi="Times New Roman"/>
                <w:b/>
                <w:color w:val="222222"/>
                <w:sz w:val="22"/>
                <w:szCs w:val="22"/>
              </w:rPr>
              <w:t xml:space="preserve"> podejmowanie decyzji, w tym profilowanie</w:t>
            </w:r>
          </w:p>
          <w:p w:rsidR="00255659" w:rsidRDefault="00652418" w:rsidP="0025565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84" w:right="178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 w:rsidR="00D6492D" w:rsidRPr="00255659">
              <w:rPr>
                <w:rFonts w:ascii="Times New Roman" w:hAnsi="Times New Roman"/>
                <w:sz w:val="22"/>
                <w:szCs w:val="22"/>
              </w:rPr>
              <w:t xml:space="preserve">ani/Pana dane osobowe nie będą profilowane ani też nie będą podlegały zautomatyzowanemu </w:t>
            </w:r>
            <w:r w:rsidR="00255659">
              <w:rPr>
                <w:rFonts w:ascii="Times New Roman" w:hAnsi="Times New Roman"/>
                <w:sz w:val="22"/>
                <w:szCs w:val="22"/>
              </w:rPr>
              <w:t xml:space="preserve">      </w:t>
            </w:r>
          </w:p>
          <w:p w:rsidR="00D6492D" w:rsidRDefault="00D6492D" w:rsidP="0065241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84" w:right="178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659">
              <w:rPr>
                <w:rFonts w:ascii="Times New Roman" w:hAnsi="Times New Roman"/>
                <w:sz w:val="22"/>
                <w:szCs w:val="22"/>
              </w:rPr>
              <w:t>podejmowaniu decyzji.</w:t>
            </w:r>
          </w:p>
          <w:p w:rsidR="00652418" w:rsidRPr="00255659" w:rsidRDefault="00652418" w:rsidP="0025565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284" w:right="178"/>
              <w:contextualSpacing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</w:tr>
    </w:tbl>
    <w:p w:rsidR="00090CBB" w:rsidRPr="001A6AE9" w:rsidRDefault="00090CBB" w:rsidP="00652418">
      <w:pPr>
        <w:spacing w:before="100" w:beforeAutospacing="1" w:after="100" w:afterAutospacing="1" w:line="240" w:lineRule="auto"/>
        <w:rPr>
          <w:rFonts w:ascii="Fira Sans" w:eastAsia="Times New Roman" w:hAnsi="Fira Sans" w:cs="Times New Roman"/>
          <w:sz w:val="19"/>
          <w:szCs w:val="19"/>
          <w:lang w:eastAsia="pl-PL"/>
        </w:rPr>
      </w:pPr>
    </w:p>
    <w:sectPr w:rsidR="00090CBB" w:rsidRPr="001A6AE9" w:rsidSect="00255659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altName w:val="Calibri"/>
    <w:charset w:val="EE"/>
    <w:family w:val="swiss"/>
    <w:pitch w:val="variable"/>
    <w:sig w:usb0="600002FF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91DBF"/>
    <w:multiLevelType w:val="hybridMultilevel"/>
    <w:tmpl w:val="0B7A8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629C1"/>
    <w:multiLevelType w:val="hybridMultilevel"/>
    <w:tmpl w:val="187EE8C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CE7426"/>
    <w:multiLevelType w:val="hybridMultilevel"/>
    <w:tmpl w:val="69C638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532B1D"/>
    <w:multiLevelType w:val="multilevel"/>
    <w:tmpl w:val="87400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C2752"/>
    <w:multiLevelType w:val="hybridMultilevel"/>
    <w:tmpl w:val="484E5C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7237E"/>
    <w:multiLevelType w:val="multilevel"/>
    <w:tmpl w:val="8E7C9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57D89"/>
    <w:multiLevelType w:val="multilevel"/>
    <w:tmpl w:val="930CACA6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9C23CEB"/>
    <w:multiLevelType w:val="multilevel"/>
    <w:tmpl w:val="8AA8B2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F54E9F"/>
    <w:multiLevelType w:val="multilevel"/>
    <w:tmpl w:val="642C71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E02567"/>
    <w:multiLevelType w:val="hybridMultilevel"/>
    <w:tmpl w:val="517C64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733E4"/>
    <w:multiLevelType w:val="hybridMultilevel"/>
    <w:tmpl w:val="C2D63AF2"/>
    <w:lvl w:ilvl="0" w:tplc="418E2F02">
      <w:start w:val="1"/>
      <w:numFmt w:val="bullet"/>
      <w:lvlText w:val="-"/>
      <w:lvlJc w:val="left"/>
      <w:pPr>
        <w:ind w:left="1146" w:hanging="360"/>
      </w:pPr>
      <w:rPr>
        <w:rFonts w:ascii="Verdana" w:hAnsi="Verdana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CAA7A37"/>
    <w:multiLevelType w:val="multilevel"/>
    <w:tmpl w:val="C15458F4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F658D4"/>
    <w:multiLevelType w:val="multilevel"/>
    <w:tmpl w:val="F04420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AD4580"/>
    <w:multiLevelType w:val="multilevel"/>
    <w:tmpl w:val="0C26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4B7482"/>
    <w:multiLevelType w:val="hybridMultilevel"/>
    <w:tmpl w:val="CDB2D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80C63"/>
    <w:multiLevelType w:val="hybridMultilevel"/>
    <w:tmpl w:val="A27865F8"/>
    <w:lvl w:ilvl="0" w:tplc="418E2F02">
      <w:start w:val="1"/>
      <w:numFmt w:val="bullet"/>
      <w:lvlText w:val="-"/>
      <w:lvlJc w:val="left"/>
      <w:pPr>
        <w:ind w:left="1442" w:hanging="360"/>
      </w:pPr>
      <w:rPr>
        <w:rFonts w:ascii="Verdana" w:hAnsi="Verdana" w:hint="default"/>
      </w:rPr>
    </w:lvl>
    <w:lvl w:ilvl="1" w:tplc="04150019">
      <w:start w:val="1"/>
      <w:numFmt w:val="lowerLetter"/>
      <w:lvlText w:val="%2."/>
      <w:lvlJc w:val="left"/>
      <w:pPr>
        <w:ind w:left="2162" w:hanging="360"/>
      </w:pPr>
    </w:lvl>
    <w:lvl w:ilvl="2" w:tplc="0415001B">
      <w:start w:val="1"/>
      <w:numFmt w:val="lowerRoman"/>
      <w:lvlText w:val="%3."/>
      <w:lvlJc w:val="right"/>
      <w:pPr>
        <w:ind w:left="2882" w:hanging="180"/>
      </w:pPr>
    </w:lvl>
    <w:lvl w:ilvl="3" w:tplc="0415000F">
      <w:start w:val="1"/>
      <w:numFmt w:val="decimal"/>
      <w:lvlText w:val="%4."/>
      <w:lvlJc w:val="left"/>
      <w:pPr>
        <w:ind w:left="3602" w:hanging="360"/>
      </w:pPr>
    </w:lvl>
    <w:lvl w:ilvl="4" w:tplc="04150019">
      <w:start w:val="1"/>
      <w:numFmt w:val="lowerLetter"/>
      <w:lvlText w:val="%5."/>
      <w:lvlJc w:val="left"/>
      <w:pPr>
        <w:ind w:left="4322" w:hanging="360"/>
      </w:pPr>
    </w:lvl>
    <w:lvl w:ilvl="5" w:tplc="0415001B">
      <w:start w:val="1"/>
      <w:numFmt w:val="lowerRoman"/>
      <w:lvlText w:val="%6."/>
      <w:lvlJc w:val="right"/>
      <w:pPr>
        <w:ind w:left="5042" w:hanging="180"/>
      </w:pPr>
    </w:lvl>
    <w:lvl w:ilvl="6" w:tplc="0415000F">
      <w:start w:val="1"/>
      <w:numFmt w:val="decimal"/>
      <w:lvlText w:val="%7."/>
      <w:lvlJc w:val="left"/>
      <w:pPr>
        <w:ind w:left="5762" w:hanging="360"/>
      </w:pPr>
    </w:lvl>
    <w:lvl w:ilvl="7" w:tplc="04150019">
      <w:start w:val="1"/>
      <w:numFmt w:val="lowerLetter"/>
      <w:lvlText w:val="%8."/>
      <w:lvlJc w:val="left"/>
      <w:pPr>
        <w:ind w:left="6482" w:hanging="360"/>
      </w:pPr>
    </w:lvl>
    <w:lvl w:ilvl="8" w:tplc="0415001B">
      <w:start w:val="1"/>
      <w:numFmt w:val="lowerRoman"/>
      <w:lvlText w:val="%9."/>
      <w:lvlJc w:val="right"/>
      <w:pPr>
        <w:ind w:left="7202" w:hanging="180"/>
      </w:pPr>
    </w:lvl>
  </w:abstractNum>
  <w:abstractNum w:abstractNumId="16" w15:restartNumberingAfterBreak="0">
    <w:nsid w:val="40DA2872"/>
    <w:multiLevelType w:val="hybridMultilevel"/>
    <w:tmpl w:val="A720F40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F0D5A5C"/>
    <w:multiLevelType w:val="hybridMultilevel"/>
    <w:tmpl w:val="32A8C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dstrike w:val="0"/>
        <w:u w:val="none"/>
        <w:effect w:val="none"/>
      </w:rPr>
    </w:lvl>
    <w:lvl w:ilvl="1" w:tplc="72C8DD50">
      <w:start w:val="1"/>
      <w:numFmt w:val="lowerLetter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711AD1"/>
    <w:multiLevelType w:val="multilevel"/>
    <w:tmpl w:val="F25C4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5B2552"/>
    <w:multiLevelType w:val="hybridMultilevel"/>
    <w:tmpl w:val="EEE4410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9254B80"/>
    <w:multiLevelType w:val="hybridMultilevel"/>
    <w:tmpl w:val="45B82C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8E1A35"/>
    <w:multiLevelType w:val="hybridMultilevel"/>
    <w:tmpl w:val="2510366A"/>
    <w:lvl w:ilvl="0" w:tplc="0415000F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8"/>
  </w:num>
  <w:num w:numId="5">
    <w:abstractNumId w:val="8"/>
  </w:num>
  <w:num w:numId="6">
    <w:abstractNumId w:val="13"/>
  </w:num>
  <w:num w:numId="7">
    <w:abstractNumId w:val="14"/>
  </w:num>
  <w:num w:numId="8">
    <w:abstractNumId w:val="17"/>
  </w:num>
  <w:num w:numId="9">
    <w:abstractNumId w:val="20"/>
  </w:num>
  <w:num w:numId="10">
    <w:abstractNumId w:val="16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1"/>
  </w:num>
  <w:num w:numId="15">
    <w:abstractNumId w:val="19"/>
  </w:num>
  <w:num w:numId="16">
    <w:abstractNumId w:val="2"/>
  </w:num>
  <w:num w:numId="17">
    <w:abstractNumId w:val="12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0"/>
  </w:num>
  <w:num w:numId="21">
    <w:abstractNumId w:val="0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A6AE9"/>
    <w:rsid w:val="00003170"/>
    <w:rsid w:val="00007145"/>
    <w:rsid w:val="00022E38"/>
    <w:rsid w:val="00037FAF"/>
    <w:rsid w:val="000519D0"/>
    <w:rsid w:val="000616D8"/>
    <w:rsid w:val="00085EC5"/>
    <w:rsid w:val="00090CBB"/>
    <w:rsid w:val="0009517A"/>
    <w:rsid w:val="00097287"/>
    <w:rsid w:val="000A6183"/>
    <w:rsid w:val="000D0DDA"/>
    <w:rsid w:val="000D29FF"/>
    <w:rsid w:val="000E44F7"/>
    <w:rsid w:val="00154A67"/>
    <w:rsid w:val="001A6AE9"/>
    <w:rsid w:val="001A70FF"/>
    <w:rsid w:val="001B14B6"/>
    <w:rsid w:val="001C0759"/>
    <w:rsid w:val="00255659"/>
    <w:rsid w:val="00263EE3"/>
    <w:rsid w:val="00266E94"/>
    <w:rsid w:val="0027464A"/>
    <w:rsid w:val="00276DA9"/>
    <w:rsid w:val="002D690B"/>
    <w:rsid w:val="00310FF6"/>
    <w:rsid w:val="00376D97"/>
    <w:rsid w:val="003A2163"/>
    <w:rsid w:val="003B7DD8"/>
    <w:rsid w:val="003D4354"/>
    <w:rsid w:val="003E2FE3"/>
    <w:rsid w:val="003F2136"/>
    <w:rsid w:val="00402D79"/>
    <w:rsid w:val="00435AAB"/>
    <w:rsid w:val="00443C56"/>
    <w:rsid w:val="00481B78"/>
    <w:rsid w:val="0049542F"/>
    <w:rsid w:val="0049670D"/>
    <w:rsid w:val="004A0646"/>
    <w:rsid w:val="004A19E3"/>
    <w:rsid w:val="005038BF"/>
    <w:rsid w:val="00524828"/>
    <w:rsid w:val="00541FCD"/>
    <w:rsid w:val="00575089"/>
    <w:rsid w:val="00584D36"/>
    <w:rsid w:val="005C5792"/>
    <w:rsid w:val="005C73E1"/>
    <w:rsid w:val="005D0163"/>
    <w:rsid w:val="005D5874"/>
    <w:rsid w:val="00605688"/>
    <w:rsid w:val="00626821"/>
    <w:rsid w:val="00644BEA"/>
    <w:rsid w:val="00652418"/>
    <w:rsid w:val="006610FF"/>
    <w:rsid w:val="00662C49"/>
    <w:rsid w:val="006635A6"/>
    <w:rsid w:val="006960F3"/>
    <w:rsid w:val="006B4C09"/>
    <w:rsid w:val="006B7C4C"/>
    <w:rsid w:val="00721A57"/>
    <w:rsid w:val="00734265"/>
    <w:rsid w:val="00735567"/>
    <w:rsid w:val="00777B96"/>
    <w:rsid w:val="00781347"/>
    <w:rsid w:val="00786545"/>
    <w:rsid w:val="007C329F"/>
    <w:rsid w:val="007E3325"/>
    <w:rsid w:val="00805322"/>
    <w:rsid w:val="00822750"/>
    <w:rsid w:val="00884154"/>
    <w:rsid w:val="0088479A"/>
    <w:rsid w:val="00887E17"/>
    <w:rsid w:val="00895F33"/>
    <w:rsid w:val="008B15AE"/>
    <w:rsid w:val="008F0691"/>
    <w:rsid w:val="008F74A6"/>
    <w:rsid w:val="00922229"/>
    <w:rsid w:val="009350C4"/>
    <w:rsid w:val="009601CC"/>
    <w:rsid w:val="0097440B"/>
    <w:rsid w:val="00980F98"/>
    <w:rsid w:val="009B0741"/>
    <w:rsid w:val="009C4F48"/>
    <w:rsid w:val="009F46D9"/>
    <w:rsid w:val="009F787C"/>
    <w:rsid w:val="00A07940"/>
    <w:rsid w:val="00A45B13"/>
    <w:rsid w:val="00AA0542"/>
    <w:rsid w:val="00AB6B2A"/>
    <w:rsid w:val="00AC615C"/>
    <w:rsid w:val="00AD06B8"/>
    <w:rsid w:val="00AF7611"/>
    <w:rsid w:val="00B200E3"/>
    <w:rsid w:val="00B414A2"/>
    <w:rsid w:val="00B7197C"/>
    <w:rsid w:val="00B82AC5"/>
    <w:rsid w:val="00B8567F"/>
    <w:rsid w:val="00BC2141"/>
    <w:rsid w:val="00BC2187"/>
    <w:rsid w:val="00BE43BB"/>
    <w:rsid w:val="00BE7B3F"/>
    <w:rsid w:val="00BF0B75"/>
    <w:rsid w:val="00BF1379"/>
    <w:rsid w:val="00C32EDE"/>
    <w:rsid w:val="00C43B9D"/>
    <w:rsid w:val="00C8095B"/>
    <w:rsid w:val="00C965DE"/>
    <w:rsid w:val="00CE17BD"/>
    <w:rsid w:val="00CE5A1C"/>
    <w:rsid w:val="00D4456E"/>
    <w:rsid w:val="00D47AA3"/>
    <w:rsid w:val="00D544D2"/>
    <w:rsid w:val="00D6492D"/>
    <w:rsid w:val="00D96BAE"/>
    <w:rsid w:val="00DA0571"/>
    <w:rsid w:val="00E23BDF"/>
    <w:rsid w:val="00E453EF"/>
    <w:rsid w:val="00E54F8C"/>
    <w:rsid w:val="00E645E6"/>
    <w:rsid w:val="00EA540E"/>
    <w:rsid w:val="00EF515A"/>
    <w:rsid w:val="00F0348B"/>
    <w:rsid w:val="00F51094"/>
    <w:rsid w:val="00F67CB1"/>
    <w:rsid w:val="00F70AEF"/>
    <w:rsid w:val="00F91E16"/>
    <w:rsid w:val="00FA4446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2A75F-0EDA-4C85-842F-C4507B6EC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5A1C"/>
  </w:style>
  <w:style w:type="paragraph" w:styleId="Nagwek1">
    <w:name w:val="heading 1"/>
    <w:basedOn w:val="Normalny"/>
    <w:link w:val="Nagwek1Znak"/>
    <w:uiPriority w:val="9"/>
    <w:qFormat/>
    <w:rsid w:val="00777B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0714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E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E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E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E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E3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E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E38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D6492D"/>
  </w:style>
  <w:style w:type="character" w:styleId="Hipercze">
    <w:name w:val="Hyperlink"/>
    <w:basedOn w:val="Domylnaczcionkaakapitu"/>
    <w:uiPriority w:val="99"/>
    <w:rsid w:val="00D6492D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39"/>
    <w:rsid w:val="00D649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ogrubienie">
    <w:name w:val="Strong"/>
    <w:basedOn w:val="Domylnaczcionkaakapitu"/>
    <w:uiPriority w:val="22"/>
    <w:qFormat/>
    <w:rsid w:val="00777B96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777B9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ategory-tooltip-info">
    <w:name w:val="category-tooltip-info"/>
    <w:basedOn w:val="Domylnaczcionkaakapitu"/>
    <w:rsid w:val="00777B96"/>
  </w:style>
  <w:style w:type="character" w:customStyle="1" w:styleId="at4-visually-hidden">
    <w:name w:val="at4-visually-hidden"/>
    <w:basedOn w:val="Domylnaczcionkaakapitu"/>
    <w:rsid w:val="00777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9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odo.gov.pl/pl/101/143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44887-C784-4299-94F2-A385BAE82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1574</Words>
  <Characters>9444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 WRO</dc:creator>
  <cp:lastModifiedBy>Administrator</cp:lastModifiedBy>
  <cp:revision>14</cp:revision>
  <cp:lastPrinted>2021-01-29T07:59:00Z</cp:lastPrinted>
  <dcterms:created xsi:type="dcterms:W3CDTF">2021-01-22T11:38:00Z</dcterms:created>
  <dcterms:modified xsi:type="dcterms:W3CDTF">2021-01-29T08:01:00Z</dcterms:modified>
</cp:coreProperties>
</file>